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99053" w14:textId="5897B836" w:rsidR="00E631EC" w:rsidRDefault="00EF6777" w:rsidP="00AD68C7">
      <w:pPr>
        <w:autoSpaceDE w:val="0"/>
        <w:autoSpaceDN w:val="0"/>
        <w:adjustRightInd w:val="0"/>
        <w:spacing w:after="200" w:line="276" w:lineRule="auto"/>
        <w:jc w:val="both"/>
        <w:rPr>
          <w:rFonts w:ascii="Calibri" w:hAnsi="Calibri" w:cs="Calibri"/>
          <w:sz w:val="24"/>
          <w:szCs w:val="24"/>
          <w:lang w:val="fr"/>
        </w:rPr>
      </w:pPr>
      <w:bookmarkStart w:id="0" w:name="_Hlk53071074"/>
      <w:bookmarkStart w:id="1" w:name="_Hlk53071122"/>
      <w:r w:rsidRPr="00A0607C">
        <w:rPr>
          <w:rFonts w:ascii="Calibri" w:hAnsi="Calibri" w:cs="Calibri"/>
          <w:sz w:val="24"/>
          <w:szCs w:val="24"/>
          <w:lang w:val="fr"/>
        </w:rPr>
        <w:tab/>
      </w:r>
      <w:r w:rsidR="003C3D50" w:rsidRPr="00A0607C">
        <w:rPr>
          <w:rFonts w:ascii="Calibri" w:hAnsi="Calibri" w:cs="Calibri"/>
          <w:noProof/>
          <w:sz w:val="24"/>
          <w:szCs w:val="24"/>
          <w:lang w:eastAsia="fr-FR"/>
        </w:rPr>
        <w:drawing>
          <wp:inline distT="0" distB="0" distL="0" distR="0" wp14:anchorId="4CA173BC" wp14:editId="68E1E38A">
            <wp:extent cx="1411241" cy="966821"/>
            <wp:effectExtent l="0" t="0" r="0" b="5080"/>
            <wp:docPr id="71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3206" cy="100927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Pr="00A0607C">
        <w:rPr>
          <w:rFonts w:ascii="Calibri" w:hAnsi="Calibri" w:cs="Calibri"/>
          <w:sz w:val="24"/>
          <w:szCs w:val="24"/>
          <w:lang w:val="fr"/>
        </w:rPr>
        <w:tab/>
      </w:r>
      <w:r w:rsidRPr="00A0607C">
        <w:rPr>
          <w:rFonts w:ascii="Calibri" w:hAnsi="Calibri" w:cs="Calibri"/>
          <w:sz w:val="24"/>
          <w:szCs w:val="24"/>
          <w:lang w:val="fr"/>
        </w:rPr>
        <w:tab/>
      </w:r>
      <w:r w:rsidRPr="00A0607C">
        <w:rPr>
          <w:rFonts w:ascii="Calibri" w:hAnsi="Calibri" w:cs="Calibri"/>
          <w:sz w:val="24"/>
          <w:szCs w:val="24"/>
          <w:lang w:val="fr"/>
        </w:rPr>
        <w:tab/>
      </w:r>
      <w:r w:rsidR="00864863" w:rsidRPr="00A0607C">
        <w:rPr>
          <w:rFonts w:ascii="Calibri" w:hAnsi="Calibri" w:cs="Calibri"/>
          <w:sz w:val="24"/>
          <w:szCs w:val="24"/>
          <w:lang w:val="fr"/>
        </w:rPr>
        <w:t xml:space="preserve">        </w:t>
      </w:r>
      <w:r w:rsidR="00BD4615">
        <w:rPr>
          <w:rFonts w:ascii="Calibri" w:hAnsi="Calibri" w:cs="Calibri"/>
          <w:sz w:val="24"/>
          <w:szCs w:val="24"/>
          <w:lang w:val="fr"/>
        </w:rPr>
        <w:t xml:space="preserve">  </w:t>
      </w:r>
      <w:r w:rsidR="00864863" w:rsidRPr="00A0607C">
        <w:rPr>
          <w:rFonts w:ascii="Calibri" w:hAnsi="Calibri" w:cs="Calibri"/>
          <w:sz w:val="24"/>
          <w:szCs w:val="24"/>
          <w:lang w:val="fr"/>
        </w:rPr>
        <w:t xml:space="preserve">      </w:t>
      </w:r>
      <w:r w:rsidR="00AD06D1" w:rsidRPr="00A0607C">
        <w:rPr>
          <w:rFonts w:ascii="Calibri" w:hAnsi="Calibri" w:cs="Calibri"/>
          <w:sz w:val="24"/>
          <w:szCs w:val="24"/>
          <w:lang w:val="fr"/>
        </w:rPr>
        <w:t xml:space="preserve">     </w:t>
      </w:r>
      <w:r w:rsidR="00B04717">
        <w:rPr>
          <w:rFonts w:ascii="Calibri" w:hAnsi="Calibri" w:cs="Calibri"/>
          <w:sz w:val="24"/>
          <w:szCs w:val="24"/>
          <w:lang w:val="fr"/>
        </w:rPr>
        <w:t xml:space="preserve">                      </w:t>
      </w:r>
      <w:r w:rsidR="00640866">
        <w:rPr>
          <w:rFonts w:ascii="Calibri" w:hAnsi="Calibri" w:cs="Calibri"/>
          <w:sz w:val="24"/>
          <w:szCs w:val="24"/>
          <w:lang w:val="fr"/>
        </w:rPr>
        <w:t>20</w:t>
      </w:r>
      <w:r w:rsidR="00E631EC">
        <w:rPr>
          <w:rFonts w:ascii="Calibri" w:hAnsi="Calibri" w:cs="Calibri"/>
          <w:sz w:val="24"/>
          <w:szCs w:val="24"/>
          <w:lang w:val="fr"/>
        </w:rPr>
        <w:t xml:space="preserve"> octobre 2020</w:t>
      </w:r>
      <w:r w:rsidR="00BF0368">
        <w:rPr>
          <w:rFonts w:ascii="Calibri" w:hAnsi="Calibri" w:cs="Calibri"/>
          <w:sz w:val="24"/>
          <w:szCs w:val="24"/>
          <w:lang w:val="fr"/>
        </w:rPr>
        <w:t xml:space="preserve"> </w:t>
      </w:r>
    </w:p>
    <w:p w14:paraId="215CA3E2" w14:textId="77777777" w:rsidR="00E631EC" w:rsidRDefault="00E631EC" w:rsidP="00AD68C7">
      <w:pPr>
        <w:autoSpaceDE w:val="0"/>
        <w:autoSpaceDN w:val="0"/>
        <w:adjustRightInd w:val="0"/>
        <w:spacing w:after="0" w:line="276" w:lineRule="auto"/>
        <w:jc w:val="both"/>
        <w:rPr>
          <w:rFonts w:ascii="Calibri" w:hAnsi="Calibri" w:cs="Calibri"/>
          <w:sz w:val="24"/>
          <w:szCs w:val="24"/>
          <w:lang w:val="fr"/>
        </w:rPr>
      </w:pPr>
    </w:p>
    <w:p w14:paraId="53E16C7F" w14:textId="03EA5B5F" w:rsidR="00864863" w:rsidRDefault="00864863" w:rsidP="00AD68C7">
      <w:pPr>
        <w:autoSpaceDE w:val="0"/>
        <w:autoSpaceDN w:val="0"/>
        <w:adjustRightInd w:val="0"/>
        <w:spacing w:after="0" w:line="276" w:lineRule="auto"/>
        <w:jc w:val="both"/>
        <w:rPr>
          <w:rFonts w:ascii="Calibri" w:hAnsi="Calibri" w:cs="Calibri"/>
          <w:sz w:val="24"/>
          <w:szCs w:val="24"/>
          <w:lang w:val="fr"/>
        </w:rPr>
      </w:pPr>
      <w:r w:rsidRPr="00A0607C">
        <w:rPr>
          <w:rFonts w:ascii="Calibri" w:hAnsi="Calibri" w:cs="Calibri"/>
          <w:sz w:val="24"/>
          <w:szCs w:val="24"/>
          <w:lang w:val="fr"/>
        </w:rPr>
        <w:t xml:space="preserve"> </w:t>
      </w:r>
      <w:r w:rsidR="003C3D50">
        <w:rPr>
          <w:rFonts w:ascii="Calibri" w:hAnsi="Calibri" w:cs="Calibri"/>
          <w:sz w:val="24"/>
          <w:szCs w:val="24"/>
          <w:lang w:val="fr"/>
        </w:rPr>
        <w:tab/>
      </w:r>
      <w:r w:rsidR="00AD06D1" w:rsidRPr="00A0607C">
        <w:rPr>
          <w:rFonts w:ascii="Calibri" w:hAnsi="Calibri" w:cs="Calibri"/>
          <w:sz w:val="24"/>
          <w:szCs w:val="24"/>
          <w:lang w:val="fr"/>
        </w:rPr>
        <w:t>Bernard A</w:t>
      </w:r>
      <w:r w:rsidR="00B04717">
        <w:rPr>
          <w:rFonts w:ascii="Calibri" w:hAnsi="Calibri" w:cs="Calibri"/>
          <w:sz w:val="24"/>
          <w:szCs w:val="24"/>
          <w:lang w:val="fr"/>
        </w:rPr>
        <w:t>UBRY</w:t>
      </w:r>
    </w:p>
    <w:p w14:paraId="4B5F517F" w14:textId="50C00F65" w:rsidR="00B04717" w:rsidRPr="00A0607C" w:rsidRDefault="00B04717" w:rsidP="00AD68C7">
      <w:pPr>
        <w:autoSpaceDE w:val="0"/>
        <w:autoSpaceDN w:val="0"/>
        <w:adjustRightInd w:val="0"/>
        <w:spacing w:after="0" w:line="276" w:lineRule="auto"/>
        <w:jc w:val="both"/>
        <w:rPr>
          <w:rFonts w:ascii="Calibri" w:hAnsi="Calibri" w:cs="Calibri"/>
          <w:sz w:val="24"/>
          <w:szCs w:val="24"/>
          <w:lang w:val="fr"/>
        </w:rPr>
      </w:pPr>
      <w:r>
        <w:rPr>
          <w:rFonts w:ascii="Calibri" w:hAnsi="Calibri" w:cs="Calibri"/>
          <w:sz w:val="24"/>
          <w:szCs w:val="24"/>
          <w:lang w:val="fr"/>
        </w:rPr>
        <w:t xml:space="preserve"> </w:t>
      </w:r>
      <w:r w:rsidR="003C3D50">
        <w:rPr>
          <w:rFonts w:ascii="Calibri" w:hAnsi="Calibri" w:cs="Calibri"/>
          <w:sz w:val="24"/>
          <w:szCs w:val="24"/>
          <w:lang w:val="fr"/>
        </w:rPr>
        <w:tab/>
      </w:r>
      <w:r>
        <w:rPr>
          <w:rFonts w:ascii="Calibri" w:hAnsi="Calibri" w:cs="Calibri"/>
          <w:sz w:val="24"/>
          <w:szCs w:val="24"/>
          <w:lang w:val="fr"/>
        </w:rPr>
        <w:t>Statisticien</w:t>
      </w:r>
    </w:p>
    <w:p w14:paraId="75D873A2" w14:textId="3752BBD2" w:rsidR="00126A18" w:rsidRDefault="00126A18" w:rsidP="00AD68C7">
      <w:pPr>
        <w:autoSpaceDE w:val="0"/>
        <w:autoSpaceDN w:val="0"/>
        <w:adjustRightInd w:val="0"/>
        <w:spacing w:after="200" w:line="276" w:lineRule="auto"/>
        <w:ind w:firstLine="708"/>
        <w:jc w:val="both"/>
        <w:rPr>
          <w:rFonts w:ascii="Calibri" w:hAnsi="Calibri" w:cs="Calibri"/>
          <w:b/>
          <w:bCs/>
          <w:sz w:val="32"/>
          <w:szCs w:val="32"/>
          <w:lang w:val="fr"/>
        </w:rPr>
      </w:pPr>
      <w:r w:rsidRPr="00126A18">
        <w:rPr>
          <w:rFonts w:ascii="Calibri" w:hAnsi="Calibri" w:cs="Calibri"/>
          <w:sz w:val="32"/>
          <w:szCs w:val="32"/>
          <w:lang w:val="fr"/>
        </w:rPr>
        <w:t xml:space="preserve">                      </w:t>
      </w:r>
      <w:r w:rsidR="00B82D97">
        <w:rPr>
          <w:rFonts w:ascii="Calibri" w:hAnsi="Calibri" w:cs="Calibri"/>
          <w:sz w:val="32"/>
          <w:szCs w:val="32"/>
          <w:lang w:val="fr"/>
        </w:rPr>
        <w:t xml:space="preserve">    </w:t>
      </w:r>
    </w:p>
    <w:p w14:paraId="127CBD1B" w14:textId="10CC6611" w:rsidR="00E631EC" w:rsidRDefault="00B734C8" w:rsidP="00AD68C7">
      <w:pPr>
        <w:autoSpaceDE w:val="0"/>
        <w:autoSpaceDN w:val="0"/>
        <w:adjustRightInd w:val="0"/>
        <w:spacing w:after="200" w:line="276" w:lineRule="auto"/>
        <w:jc w:val="both"/>
        <w:rPr>
          <w:rFonts w:ascii="Calibri" w:hAnsi="Calibri" w:cs="Calibri"/>
          <w:b/>
          <w:bCs/>
          <w:sz w:val="32"/>
          <w:szCs w:val="32"/>
          <w:lang w:val="fr"/>
        </w:rPr>
      </w:pPr>
      <w:r>
        <w:rPr>
          <w:rFonts w:ascii="Calibri" w:hAnsi="Calibri" w:cs="Calibri"/>
          <w:b/>
          <w:bCs/>
          <w:sz w:val="32"/>
          <w:szCs w:val="32"/>
          <w:lang w:val="fr"/>
        </w:rPr>
        <w:t xml:space="preserve">    </w:t>
      </w:r>
      <w:r w:rsidR="00E631EC">
        <w:rPr>
          <w:rFonts w:ascii="Calibri" w:hAnsi="Calibri" w:cs="Calibri"/>
          <w:b/>
          <w:bCs/>
          <w:sz w:val="32"/>
          <w:szCs w:val="32"/>
          <w:lang w:val="fr"/>
        </w:rPr>
        <w:t>Les  travailleurs frontaliers : une perspective historique</w:t>
      </w:r>
      <w:r w:rsidR="00770D99">
        <w:rPr>
          <w:rFonts w:ascii="Calibri" w:hAnsi="Calibri" w:cs="Calibri"/>
          <w:b/>
          <w:bCs/>
          <w:sz w:val="32"/>
          <w:szCs w:val="32"/>
          <w:lang w:val="fr"/>
        </w:rPr>
        <w:t xml:space="preserve"> 1960-2020</w:t>
      </w:r>
    </w:p>
    <w:p w14:paraId="4DD86A85" w14:textId="3261AF1E" w:rsidR="00594893" w:rsidRPr="000010FB" w:rsidRDefault="001E1435" w:rsidP="00AD68C7">
      <w:pPr>
        <w:autoSpaceDE w:val="0"/>
        <w:autoSpaceDN w:val="0"/>
        <w:adjustRightInd w:val="0"/>
        <w:spacing w:after="200" w:line="276" w:lineRule="auto"/>
        <w:ind w:firstLine="708"/>
        <w:jc w:val="both"/>
        <w:rPr>
          <w:rFonts w:ascii="Calibri" w:hAnsi="Calibri" w:cs="Calibri"/>
          <w:sz w:val="24"/>
          <w:szCs w:val="24"/>
          <w:lang w:val="fr"/>
        </w:rPr>
      </w:pPr>
      <w:r>
        <w:rPr>
          <w:rFonts w:ascii="Calibri" w:hAnsi="Calibri" w:cs="Calibri"/>
          <w:sz w:val="24"/>
          <w:szCs w:val="24"/>
          <w:lang w:val="fr"/>
        </w:rPr>
        <w:t xml:space="preserve">La question </w:t>
      </w:r>
      <w:r w:rsidR="00770D99">
        <w:rPr>
          <w:rFonts w:ascii="Calibri" w:hAnsi="Calibri" w:cs="Calibri"/>
          <w:sz w:val="24"/>
          <w:szCs w:val="24"/>
          <w:lang w:val="fr"/>
        </w:rPr>
        <w:t>du</w:t>
      </w:r>
      <w:r>
        <w:rPr>
          <w:rFonts w:ascii="Calibri" w:hAnsi="Calibri" w:cs="Calibri"/>
          <w:sz w:val="24"/>
          <w:szCs w:val="24"/>
          <w:lang w:val="fr"/>
        </w:rPr>
        <w:t xml:space="preserve"> travail frontalier n’est plus </w:t>
      </w:r>
      <w:r w:rsidR="00770D99">
        <w:rPr>
          <w:rFonts w:ascii="Calibri" w:hAnsi="Calibri" w:cs="Calibri"/>
          <w:sz w:val="24"/>
          <w:szCs w:val="24"/>
          <w:lang w:val="fr"/>
        </w:rPr>
        <w:t xml:space="preserve">seulement </w:t>
      </w:r>
      <w:r>
        <w:rPr>
          <w:rFonts w:ascii="Calibri" w:hAnsi="Calibri" w:cs="Calibri"/>
          <w:sz w:val="24"/>
          <w:szCs w:val="24"/>
          <w:lang w:val="fr"/>
        </w:rPr>
        <w:t>un problème local puisque, avec plus de 400 000 actifs concernés</w:t>
      </w:r>
      <w:r w:rsidR="00FC115A">
        <w:rPr>
          <w:rFonts w:ascii="Calibri" w:hAnsi="Calibri" w:cs="Calibri"/>
          <w:sz w:val="24"/>
          <w:szCs w:val="24"/>
          <w:lang w:val="fr"/>
        </w:rPr>
        <w:t>, soit dix fois plus qu’en 1968</w:t>
      </w:r>
      <w:r>
        <w:rPr>
          <w:rFonts w:ascii="Calibri" w:hAnsi="Calibri" w:cs="Calibri"/>
          <w:sz w:val="24"/>
          <w:szCs w:val="24"/>
          <w:lang w:val="fr"/>
        </w:rPr>
        <w:t xml:space="preserve">, il représente aujourd’hui 1,5% </w:t>
      </w:r>
      <w:r w:rsidRPr="000010FB">
        <w:rPr>
          <w:rFonts w:ascii="Calibri" w:hAnsi="Calibri" w:cs="Calibri"/>
          <w:sz w:val="24"/>
          <w:szCs w:val="24"/>
          <w:lang w:val="fr"/>
        </w:rPr>
        <w:t xml:space="preserve">de l’emploi national. Mieux, si l’on considère la période de dix ans la mieux documentée (2007-2017), les navettes vers les pays limitrophes ont </w:t>
      </w:r>
      <w:r w:rsidR="00770D99" w:rsidRPr="000010FB">
        <w:rPr>
          <w:rFonts w:ascii="Calibri" w:hAnsi="Calibri" w:cs="Calibri"/>
          <w:sz w:val="24"/>
          <w:szCs w:val="24"/>
          <w:lang w:val="fr"/>
        </w:rPr>
        <w:t xml:space="preserve">encore </w:t>
      </w:r>
      <w:r w:rsidRPr="000010FB">
        <w:rPr>
          <w:rFonts w:ascii="Calibri" w:hAnsi="Calibri" w:cs="Calibri"/>
          <w:sz w:val="24"/>
          <w:szCs w:val="24"/>
          <w:lang w:val="fr"/>
        </w:rPr>
        <w:t>augmenté annuellement de p</w:t>
      </w:r>
      <w:r w:rsidR="00FC115A" w:rsidRPr="000010FB">
        <w:rPr>
          <w:rFonts w:ascii="Calibri" w:hAnsi="Calibri" w:cs="Calibri"/>
          <w:sz w:val="24"/>
          <w:szCs w:val="24"/>
          <w:lang w:val="fr"/>
        </w:rPr>
        <w:t>lus</w:t>
      </w:r>
      <w:r w:rsidRPr="000010FB">
        <w:rPr>
          <w:rFonts w:ascii="Calibri" w:hAnsi="Calibri" w:cs="Calibri"/>
          <w:sz w:val="24"/>
          <w:szCs w:val="24"/>
          <w:lang w:val="fr"/>
        </w:rPr>
        <w:t xml:space="preserve"> de </w:t>
      </w:r>
      <w:r w:rsidR="00FC115A" w:rsidRPr="000010FB">
        <w:rPr>
          <w:rFonts w:ascii="Calibri" w:hAnsi="Calibri" w:cs="Calibri"/>
          <w:sz w:val="24"/>
          <w:szCs w:val="24"/>
          <w:lang w:val="fr"/>
        </w:rPr>
        <w:t>9</w:t>
      </w:r>
      <w:r w:rsidRPr="000010FB">
        <w:rPr>
          <w:rFonts w:ascii="Calibri" w:hAnsi="Calibri" w:cs="Calibri"/>
          <w:sz w:val="24"/>
          <w:szCs w:val="24"/>
          <w:lang w:val="fr"/>
        </w:rPr>
        <w:t xml:space="preserve"> 000 personnes, un chiffre conséquent si on le compare aux quelque </w:t>
      </w:r>
      <w:r w:rsidR="00FC115A" w:rsidRPr="000010FB">
        <w:rPr>
          <w:rFonts w:ascii="Calibri" w:hAnsi="Calibri" w:cs="Calibri"/>
          <w:sz w:val="24"/>
          <w:szCs w:val="24"/>
          <w:lang w:val="fr"/>
        </w:rPr>
        <w:t>33</w:t>
      </w:r>
      <w:r w:rsidRPr="000010FB">
        <w:rPr>
          <w:rFonts w:ascii="Calibri" w:hAnsi="Calibri" w:cs="Calibri"/>
          <w:sz w:val="24"/>
          <w:szCs w:val="24"/>
          <w:lang w:val="fr"/>
        </w:rPr>
        <w:t xml:space="preserve"> 000 emplois supplémentaires cré</w:t>
      </w:r>
      <w:r w:rsidR="00770D99" w:rsidRPr="000010FB">
        <w:rPr>
          <w:rFonts w:ascii="Calibri" w:hAnsi="Calibri" w:cs="Calibri"/>
          <w:sz w:val="24"/>
          <w:szCs w:val="24"/>
          <w:lang w:val="fr"/>
        </w:rPr>
        <w:t>é</w:t>
      </w:r>
      <w:r w:rsidRPr="000010FB">
        <w:rPr>
          <w:rFonts w:ascii="Calibri" w:hAnsi="Calibri" w:cs="Calibri"/>
          <w:sz w:val="24"/>
          <w:szCs w:val="24"/>
          <w:lang w:val="fr"/>
        </w:rPr>
        <w:t xml:space="preserve">s dans le </w:t>
      </w:r>
      <w:r w:rsidR="00FC115A" w:rsidRPr="000010FB">
        <w:rPr>
          <w:rFonts w:ascii="Calibri" w:hAnsi="Calibri" w:cs="Calibri"/>
          <w:sz w:val="24"/>
          <w:szCs w:val="24"/>
          <w:lang w:val="fr"/>
        </w:rPr>
        <w:t>t</w:t>
      </w:r>
      <w:r w:rsidRPr="000010FB">
        <w:rPr>
          <w:rFonts w:ascii="Calibri" w:hAnsi="Calibri" w:cs="Calibri"/>
          <w:sz w:val="24"/>
          <w:szCs w:val="24"/>
          <w:lang w:val="fr"/>
        </w:rPr>
        <w:t>erritoire</w:t>
      </w:r>
      <w:r w:rsidR="00FC115A" w:rsidRPr="000010FB">
        <w:rPr>
          <w:rFonts w:ascii="Calibri" w:hAnsi="Calibri" w:cs="Calibri"/>
          <w:sz w:val="24"/>
          <w:szCs w:val="24"/>
          <w:lang w:val="fr"/>
        </w:rPr>
        <w:t xml:space="preserve"> national</w:t>
      </w:r>
      <w:r w:rsidRPr="000010FB">
        <w:rPr>
          <w:rFonts w:ascii="Calibri" w:hAnsi="Calibri" w:cs="Calibri"/>
          <w:sz w:val="24"/>
          <w:szCs w:val="24"/>
          <w:lang w:val="fr"/>
        </w:rPr>
        <w:t xml:space="preserve">. </w:t>
      </w:r>
      <w:r w:rsidR="00BD2B80" w:rsidRPr="000010FB">
        <w:rPr>
          <w:rFonts w:ascii="Calibri" w:hAnsi="Calibri" w:cs="Calibri"/>
          <w:sz w:val="24"/>
          <w:szCs w:val="24"/>
          <w:lang w:val="fr"/>
        </w:rPr>
        <w:t>Bien entendu, le long de la frontière, la part de la population active soumise à ce phénomène prend des proportions bien plus grandes encore</w:t>
      </w:r>
      <w:r w:rsidR="00575905" w:rsidRPr="000010FB">
        <w:rPr>
          <w:rFonts w:ascii="Calibri" w:hAnsi="Calibri" w:cs="Calibri"/>
          <w:sz w:val="24"/>
          <w:szCs w:val="24"/>
          <w:lang w:val="fr"/>
        </w:rPr>
        <w:t>. C</w:t>
      </w:r>
      <w:r w:rsidR="00BD2B80" w:rsidRPr="000010FB">
        <w:rPr>
          <w:rFonts w:ascii="Calibri" w:hAnsi="Calibri" w:cs="Calibri"/>
          <w:sz w:val="24"/>
          <w:szCs w:val="24"/>
          <w:lang w:val="fr"/>
        </w:rPr>
        <w:t xml:space="preserve">e qui peut être encore aujourd’hui considéré comme </w:t>
      </w:r>
      <w:r w:rsidR="00594893" w:rsidRPr="000010FB">
        <w:rPr>
          <w:rFonts w:ascii="Calibri" w:hAnsi="Calibri" w:cs="Calibri"/>
          <w:sz w:val="24"/>
          <w:szCs w:val="24"/>
          <w:lang w:val="fr"/>
        </w:rPr>
        <w:t xml:space="preserve">un </w:t>
      </w:r>
      <w:r w:rsidR="00BD2B80" w:rsidRPr="000010FB">
        <w:rPr>
          <w:rFonts w:ascii="Calibri" w:hAnsi="Calibri" w:cs="Calibri"/>
          <w:sz w:val="24"/>
          <w:szCs w:val="24"/>
          <w:lang w:val="fr"/>
        </w:rPr>
        <w:t>soulagement pour l’équilibre global du marché de l’emploi local peut se tran</w:t>
      </w:r>
      <w:r w:rsidR="000971D5" w:rsidRPr="000010FB">
        <w:rPr>
          <w:rFonts w:ascii="Calibri" w:hAnsi="Calibri" w:cs="Calibri"/>
          <w:sz w:val="24"/>
          <w:szCs w:val="24"/>
          <w:lang w:val="fr"/>
        </w:rPr>
        <w:t>s</w:t>
      </w:r>
      <w:r w:rsidR="00BD2B80" w:rsidRPr="000010FB">
        <w:rPr>
          <w:rFonts w:ascii="Calibri" w:hAnsi="Calibri" w:cs="Calibri"/>
          <w:sz w:val="24"/>
          <w:szCs w:val="24"/>
          <w:lang w:val="fr"/>
        </w:rPr>
        <w:t>former rapidement en handicap s</w:t>
      </w:r>
      <w:r w:rsidR="000971D5" w:rsidRPr="000010FB">
        <w:rPr>
          <w:rFonts w:ascii="Calibri" w:hAnsi="Calibri" w:cs="Calibri"/>
          <w:sz w:val="24"/>
          <w:szCs w:val="24"/>
          <w:lang w:val="fr"/>
        </w:rPr>
        <w:t>’il survient des événements</w:t>
      </w:r>
      <w:r w:rsidR="0044652C" w:rsidRPr="000010FB">
        <w:rPr>
          <w:rFonts w:ascii="Calibri" w:hAnsi="Calibri" w:cs="Calibri"/>
          <w:sz w:val="24"/>
          <w:szCs w:val="24"/>
          <w:lang w:val="fr"/>
        </w:rPr>
        <w:t xml:space="preserve"> </w:t>
      </w:r>
      <w:r w:rsidR="000971D5" w:rsidRPr="000010FB">
        <w:rPr>
          <w:rFonts w:ascii="Calibri" w:hAnsi="Calibri" w:cs="Calibri"/>
          <w:sz w:val="24"/>
          <w:szCs w:val="24"/>
          <w:lang w:val="fr"/>
        </w:rPr>
        <w:t>mal maîtrisés</w:t>
      </w:r>
      <w:r w:rsidR="0044652C" w:rsidRPr="000010FB">
        <w:rPr>
          <w:rFonts w:ascii="Calibri" w:hAnsi="Calibri" w:cs="Calibri"/>
          <w:sz w:val="24"/>
          <w:szCs w:val="24"/>
          <w:lang w:val="fr"/>
        </w:rPr>
        <w:t xml:space="preserve"> tels que la pandémie actuelle</w:t>
      </w:r>
      <w:r w:rsidR="00575905" w:rsidRPr="000010FB">
        <w:rPr>
          <w:rFonts w:ascii="Calibri" w:hAnsi="Calibri" w:cs="Calibri"/>
          <w:sz w:val="24"/>
          <w:szCs w:val="24"/>
          <w:lang w:val="fr"/>
        </w:rPr>
        <w:t xml:space="preserve"> qui recrée des frontières là où elles semblaient avoir disparu</w:t>
      </w:r>
      <w:r w:rsidR="000971D5" w:rsidRPr="000010FB">
        <w:rPr>
          <w:rFonts w:ascii="Calibri" w:hAnsi="Calibri" w:cs="Calibri"/>
          <w:sz w:val="24"/>
          <w:szCs w:val="24"/>
          <w:lang w:val="fr"/>
        </w:rPr>
        <w:t xml:space="preserve">. </w:t>
      </w:r>
    </w:p>
    <w:p w14:paraId="6D5661A4" w14:textId="6BC112CA" w:rsidR="001B2921" w:rsidRPr="000010FB" w:rsidRDefault="000971D5" w:rsidP="00AD68C7">
      <w:pPr>
        <w:autoSpaceDE w:val="0"/>
        <w:autoSpaceDN w:val="0"/>
        <w:adjustRightInd w:val="0"/>
        <w:spacing w:after="200" w:line="276" w:lineRule="auto"/>
        <w:ind w:firstLine="708"/>
        <w:jc w:val="both"/>
        <w:rPr>
          <w:rFonts w:ascii="Calibri" w:hAnsi="Calibri" w:cs="Calibri"/>
          <w:sz w:val="24"/>
          <w:szCs w:val="24"/>
          <w:lang w:val="fr"/>
        </w:rPr>
      </w:pPr>
      <w:r w:rsidRPr="000010FB">
        <w:rPr>
          <w:rFonts w:ascii="Calibri" w:hAnsi="Calibri" w:cs="Calibri"/>
          <w:sz w:val="24"/>
          <w:szCs w:val="24"/>
          <w:lang w:val="fr"/>
        </w:rPr>
        <w:t xml:space="preserve">L’article s’attache à donner des chiffres essentiels qui aident à comprendre le passé. </w:t>
      </w:r>
      <w:r w:rsidR="00575905" w:rsidRPr="000010FB">
        <w:rPr>
          <w:rFonts w:ascii="Calibri" w:hAnsi="Calibri" w:cs="Calibri"/>
          <w:sz w:val="24"/>
          <w:szCs w:val="24"/>
          <w:lang w:val="fr"/>
        </w:rPr>
        <w:t>Pour ce qui est du présent,</w:t>
      </w:r>
      <w:r w:rsidR="00594893" w:rsidRPr="000010FB">
        <w:rPr>
          <w:rFonts w:ascii="Calibri" w:hAnsi="Calibri" w:cs="Calibri"/>
          <w:sz w:val="24"/>
          <w:szCs w:val="24"/>
          <w:lang w:val="fr"/>
        </w:rPr>
        <w:t xml:space="preserve"> il faudrait une information plus riche et plus cohérente</w:t>
      </w:r>
      <w:r w:rsidR="00575905" w:rsidRPr="000010FB">
        <w:rPr>
          <w:rFonts w:ascii="Calibri" w:hAnsi="Calibri" w:cs="Calibri"/>
          <w:sz w:val="24"/>
          <w:szCs w:val="24"/>
          <w:lang w:val="fr"/>
        </w:rPr>
        <w:t xml:space="preserve">. Le problème méthodologique de fond c’est que l’information diffusée par les institutions des différents pays concernés est parfois inexistante et  jamais réellement comparable d’un pays à l’autre. La </w:t>
      </w:r>
      <w:r w:rsidRPr="000010FB">
        <w:rPr>
          <w:rFonts w:ascii="Calibri" w:hAnsi="Calibri" w:cs="Calibri"/>
          <w:sz w:val="24"/>
          <w:szCs w:val="24"/>
          <w:lang w:val="fr"/>
        </w:rPr>
        <w:t>statistique</w:t>
      </w:r>
      <w:r w:rsidR="00CD3464" w:rsidRPr="000010FB">
        <w:rPr>
          <w:rFonts w:ascii="Calibri" w:hAnsi="Calibri" w:cs="Calibri"/>
          <w:sz w:val="24"/>
          <w:szCs w:val="24"/>
          <w:lang w:val="fr"/>
        </w:rPr>
        <w:t xml:space="preserve"> publique</w:t>
      </w:r>
      <w:r w:rsidRPr="000010FB">
        <w:rPr>
          <w:rFonts w:ascii="Calibri" w:hAnsi="Calibri" w:cs="Calibri"/>
          <w:sz w:val="24"/>
          <w:szCs w:val="24"/>
          <w:lang w:val="fr"/>
        </w:rPr>
        <w:t xml:space="preserve">, indispensable en cas de crise, </w:t>
      </w:r>
      <w:r w:rsidR="00CD3464" w:rsidRPr="000010FB">
        <w:rPr>
          <w:rFonts w:ascii="Calibri" w:hAnsi="Calibri" w:cs="Calibri"/>
          <w:sz w:val="24"/>
          <w:szCs w:val="24"/>
          <w:lang w:val="fr"/>
        </w:rPr>
        <w:t xml:space="preserve">est bien en peine pour décrire la situation conjoncturelle, surtout au niveau local, </w:t>
      </w:r>
      <w:r w:rsidR="00575905" w:rsidRPr="000010FB">
        <w:rPr>
          <w:rFonts w:ascii="Calibri" w:hAnsi="Calibri" w:cs="Calibri"/>
          <w:sz w:val="24"/>
          <w:szCs w:val="24"/>
          <w:lang w:val="fr"/>
        </w:rPr>
        <w:t>alors que ce serait</w:t>
      </w:r>
      <w:r w:rsidRPr="000010FB">
        <w:rPr>
          <w:rFonts w:ascii="Calibri" w:hAnsi="Calibri" w:cs="Calibri"/>
          <w:sz w:val="24"/>
          <w:szCs w:val="24"/>
          <w:lang w:val="fr"/>
        </w:rPr>
        <w:t xml:space="preserve"> </w:t>
      </w:r>
      <w:r w:rsidR="00575905" w:rsidRPr="000010FB">
        <w:rPr>
          <w:rFonts w:ascii="Calibri" w:hAnsi="Calibri" w:cs="Calibri"/>
          <w:sz w:val="24"/>
          <w:szCs w:val="24"/>
          <w:lang w:val="fr"/>
        </w:rPr>
        <w:t>fort</w:t>
      </w:r>
      <w:r w:rsidR="00CD3464" w:rsidRPr="000010FB">
        <w:rPr>
          <w:rFonts w:ascii="Calibri" w:hAnsi="Calibri" w:cs="Calibri"/>
          <w:sz w:val="24"/>
          <w:szCs w:val="24"/>
          <w:lang w:val="fr"/>
        </w:rPr>
        <w:t xml:space="preserve"> utile </w:t>
      </w:r>
      <w:r w:rsidR="00575905" w:rsidRPr="000010FB">
        <w:rPr>
          <w:rFonts w:ascii="Calibri" w:hAnsi="Calibri" w:cs="Calibri"/>
          <w:sz w:val="24"/>
          <w:szCs w:val="24"/>
          <w:lang w:val="fr"/>
        </w:rPr>
        <w:t>dans la période présente</w:t>
      </w:r>
      <w:r w:rsidR="00CD3464" w:rsidRPr="000010FB">
        <w:rPr>
          <w:rFonts w:ascii="Calibri" w:hAnsi="Calibri" w:cs="Calibri"/>
          <w:sz w:val="24"/>
          <w:szCs w:val="24"/>
          <w:lang w:val="fr"/>
        </w:rPr>
        <w:t>.</w:t>
      </w:r>
      <w:r w:rsidRPr="000010FB">
        <w:rPr>
          <w:rFonts w:ascii="Calibri" w:hAnsi="Calibri" w:cs="Calibri"/>
          <w:sz w:val="24"/>
          <w:szCs w:val="24"/>
          <w:lang w:val="fr"/>
        </w:rPr>
        <w:t xml:space="preserve"> </w:t>
      </w:r>
      <w:r w:rsidR="00CD3464" w:rsidRPr="000010FB">
        <w:rPr>
          <w:rFonts w:ascii="Calibri" w:hAnsi="Calibri" w:cs="Calibri"/>
          <w:sz w:val="24"/>
          <w:szCs w:val="24"/>
          <w:lang w:val="fr"/>
        </w:rPr>
        <w:t>C’est dans cette optique qu’a été rédigé</w:t>
      </w:r>
      <w:r w:rsidR="00575905" w:rsidRPr="000010FB">
        <w:rPr>
          <w:rFonts w:ascii="Calibri" w:hAnsi="Calibri" w:cs="Calibri"/>
          <w:sz w:val="24"/>
          <w:szCs w:val="24"/>
          <w:lang w:val="fr"/>
        </w:rPr>
        <w:t>e</w:t>
      </w:r>
      <w:r w:rsidR="00CD3464" w:rsidRPr="000010FB">
        <w:rPr>
          <w:rFonts w:ascii="Calibri" w:hAnsi="Calibri" w:cs="Calibri"/>
          <w:sz w:val="24"/>
          <w:szCs w:val="24"/>
          <w:lang w:val="fr"/>
        </w:rPr>
        <w:t xml:space="preserve"> </w:t>
      </w:r>
      <w:r w:rsidR="00575905" w:rsidRPr="000010FB">
        <w:rPr>
          <w:rFonts w:ascii="Calibri" w:hAnsi="Calibri" w:cs="Calibri"/>
          <w:sz w:val="24"/>
          <w:szCs w:val="24"/>
          <w:lang w:val="fr"/>
        </w:rPr>
        <w:t>cette note</w:t>
      </w:r>
      <w:r w:rsidR="00CD3464" w:rsidRPr="000010FB">
        <w:rPr>
          <w:rFonts w:ascii="Calibri" w:hAnsi="Calibri" w:cs="Calibri"/>
          <w:sz w:val="24"/>
          <w:szCs w:val="24"/>
          <w:lang w:val="fr"/>
        </w:rPr>
        <w:t xml:space="preserve">, qui </w:t>
      </w:r>
      <w:r w:rsidR="00575905" w:rsidRPr="000010FB">
        <w:rPr>
          <w:rFonts w:ascii="Calibri" w:hAnsi="Calibri" w:cs="Calibri"/>
          <w:sz w:val="24"/>
          <w:szCs w:val="24"/>
          <w:lang w:val="fr"/>
        </w:rPr>
        <w:t>sera suivie</w:t>
      </w:r>
      <w:r w:rsidR="00CD3464" w:rsidRPr="000010FB">
        <w:rPr>
          <w:rFonts w:ascii="Calibri" w:hAnsi="Calibri" w:cs="Calibri"/>
          <w:sz w:val="24"/>
          <w:szCs w:val="24"/>
          <w:lang w:val="fr"/>
        </w:rPr>
        <w:t xml:space="preserve"> par quelques autres</w:t>
      </w:r>
      <w:r w:rsidR="00575905" w:rsidRPr="000010FB">
        <w:rPr>
          <w:rFonts w:ascii="Calibri" w:hAnsi="Calibri" w:cs="Calibri"/>
          <w:sz w:val="24"/>
          <w:szCs w:val="24"/>
          <w:lang w:val="fr"/>
        </w:rPr>
        <w:t xml:space="preserve"> d’ici la fin de l’année 2020</w:t>
      </w:r>
      <w:r w:rsidR="00CD3464" w:rsidRPr="000010FB">
        <w:rPr>
          <w:rFonts w:ascii="Calibri" w:hAnsi="Calibri" w:cs="Calibri"/>
          <w:sz w:val="24"/>
          <w:szCs w:val="24"/>
          <w:lang w:val="fr"/>
        </w:rPr>
        <w:t xml:space="preserve">.  </w:t>
      </w:r>
    </w:p>
    <w:p w14:paraId="51839B71" w14:textId="77777777" w:rsidR="00374F1B" w:rsidRPr="0033200D" w:rsidRDefault="00374F1B" w:rsidP="00AD68C7">
      <w:pPr>
        <w:spacing w:after="0" w:line="276" w:lineRule="auto"/>
        <w:jc w:val="both"/>
        <w:rPr>
          <w:b/>
          <w:bCs/>
        </w:rPr>
      </w:pPr>
      <w:r w:rsidRPr="004E5592">
        <w:rPr>
          <w:b/>
          <w:bCs/>
          <w:sz w:val="24"/>
          <w:szCs w:val="24"/>
        </w:rPr>
        <w:t xml:space="preserve">Plan </w:t>
      </w:r>
    </w:p>
    <w:p w14:paraId="40EF296C" w14:textId="6D31E7C7" w:rsidR="00374F1B" w:rsidRPr="0033200D" w:rsidRDefault="005A2179" w:rsidP="00AD68C7">
      <w:pPr>
        <w:spacing w:after="0" w:line="276" w:lineRule="auto"/>
        <w:jc w:val="both"/>
        <w:rPr>
          <w:b/>
          <w:bCs/>
        </w:rPr>
      </w:pPr>
      <w:r w:rsidRPr="0033200D">
        <w:rPr>
          <w:b/>
          <w:bCs/>
        </w:rPr>
        <w:t>1</w:t>
      </w:r>
      <w:r w:rsidR="00575905">
        <w:rPr>
          <w:b/>
          <w:bCs/>
        </w:rPr>
        <w:t>.</w:t>
      </w:r>
      <w:r w:rsidRPr="0033200D">
        <w:rPr>
          <w:b/>
          <w:bCs/>
        </w:rPr>
        <w:t xml:space="preserve"> </w:t>
      </w:r>
      <w:r w:rsidR="00374F1B" w:rsidRPr="0033200D">
        <w:rPr>
          <w:b/>
          <w:bCs/>
        </w:rPr>
        <w:t xml:space="preserve">1960-2020 : </w:t>
      </w:r>
      <w:r w:rsidR="00F25359">
        <w:rPr>
          <w:b/>
          <w:bCs/>
        </w:rPr>
        <w:t>u</w:t>
      </w:r>
      <w:r w:rsidR="00374F1B" w:rsidRPr="0033200D">
        <w:rPr>
          <w:b/>
          <w:bCs/>
        </w:rPr>
        <w:t>n essor qui ne se dément pas</w:t>
      </w:r>
    </w:p>
    <w:p w14:paraId="3214F93D" w14:textId="6C556230" w:rsidR="00374F1B" w:rsidRPr="0033200D" w:rsidRDefault="00575905" w:rsidP="00AD68C7">
      <w:pPr>
        <w:spacing w:after="0" w:line="276" w:lineRule="auto"/>
        <w:jc w:val="both"/>
        <w:rPr>
          <w:b/>
          <w:bCs/>
        </w:rPr>
      </w:pPr>
      <w:r>
        <w:rPr>
          <w:b/>
          <w:bCs/>
        </w:rPr>
        <w:t>2.</w:t>
      </w:r>
      <w:r w:rsidR="005A2179" w:rsidRPr="0033200D">
        <w:rPr>
          <w:b/>
          <w:bCs/>
        </w:rPr>
        <w:t xml:space="preserve"> </w:t>
      </w:r>
      <w:r w:rsidR="00374F1B" w:rsidRPr="0033200D">
        <w:rPr>
          <w:b/>
          <w:bCs/>
        </w:rPr>
        <w:t>Au sein de l’Union européenne, la France se singularise.</w:t>
      </w:r>
    </w:p>
    <w:p w14:paraId="4A302280" w14:textId="233CD155" w:rsidR="00374F1B" w:rsidRPr="0033200D" w:rsidRDefault="00575905" w:rsidP="00AD68C7">
      <w:pPr>
        <w:spacing w:after="0" w:line="276" w:lineRule="auto"/>
        <w:jc w:val="both"/>
        <w:rPr>
          <w:b/>
          <w:bCs/>
        </w:rPr>
      </w:pPr>
      <w:r>
        <w:rPr>
          <w:b/>
          <w:bCs/>
        </w:rPr>
        <w:t>3.</w:t>
      </w:r>
      <w:r w:rsidR="005A2179" w:rsidRPr="0033200D">
        <w:rPr>
          <w:b/>
          <w:bCs/>
        </w:rPr>
        <w:t xml:space="preserve"> </w:t>
      </w:r>
      <w:r w:rsidR="00374F1B" w:rsidRPr="0033200D">
        <w:rPr>
          <w:b/>
          <w:bCs/>
        </w:rPr>
        <w:t>L’impact au niveau local est parfois considérable</w:t>
      </w:r>
    </w:p>
    <w:p w14:paraId="5E833E4B" w14:textId="23AB0C85" w:rsidR="00DC5435" w:rsidRPr="00F25359" w:rsidRDefault="003C4E9B" w:rsidP="00AD68C7">
      <w:pPr>
        <w:spacing w:line="276" w:lineRule="auto"/>
        <w:jc w:val="both"/>
        <w:rPr>
          <w:b/>
          <w:bCs/>
          <w:color w:val="FF0000"/>
        </w:rPr>
      </w:pPr>
      <w:r w:rsidRPr="00F25359">
        <w:rPr>
          <w:b/>
          <w:bCs/>
          <w:color w:val="FF0000"/>
        </w:rPr>
        <w:t>4</w:t>
      </w:r>
      <w:r w:rsidR="00575905" w:rsidRPr="00F25359">
        <w:rPr>
          <w:b/>
          <w:bCs/>
          <w:color w:val="FF0000"/>
        </w:rPr>
        <w:t>. Le cont</w:t>
      </w:r>
      <w:r w:rsidR="00F25359" w:rsidRPr="00F25359">
        <w:rPr>
          <w:b/>
          <w:bCs/>
          <w:color w:val="FF0000"/>
        </w:rPr>
        <w:t>raste</w:t>
      </w:r>
      <w:r w:rsidR="00575905" w:rsidRPr="00F25359">
        <w:rPr>
          <w:b/>
          <w:bCs/>
          <w:color w:val="FF0000"/>
        </w:rPr>
        <w:t xml:space="preserve"> entre </w:t>
      </w:r>
      <w:r w:rsidR="00295F22">
        <w:rPr>
          <w:b/>
          <w:bCs/>
          <w:color w:val="FF0000"/>
        </w:rPr>
        <w:t xml:space="preserve">les </w:t>
      </w:r>
      <w:r w:rsidR="00575905" w:rsidRPr="00F25359">
        <w:rPr>
          <w:b/>
          <w:bCs/>
          <w:color w:val="FF0000"/>
        </w:rPr>
        <w:t>offre</w:t>
      </w:r>
      <w:r w:rsidR="00295F22">
        <w:rPr>
          <w:b/>
          <w:bCs/>
          <w:color w:val="FF0000"/>
        </w:rPr>
        <w:t>s</w:t>
      </w:r>
      <w:r w:rsidR="00575905" w:rsidRPr="00F25359">
        <w:rPr>
          <w:b/>
          <w:bCs/>
          <w:color w:val="FF0000"/>
        </w:rPr>
        <w:t xml:space="preserve"> d’emp</w:t>
      </w:r>
      <w:r w:rsidR="00F25359" w:rsidRPr="00F25359">
        <w:rPr>
          <w:b/>
          <w:bCs/>
          <w:color w:val="FF0000"/>
        </w:rPr>
        <w:t>l</w:t>
      </w:r>
      <w:r w:rsidR="00575905" w:rsidRPr="00F25359">
        <w:rPr>
          <w:b/>
          <w:bCs/>
          <w:color w:val="FF0000"/>
        </w:rPr>
        <w:t>oi frontalière et nationale (2007-2017) </w:t>
      </w:r>
    </w:p>
    <w:p w14:paraId="08408F1E" w14:textId="039A5EBA" w:rsidR="00374F1B" w:rsidRPr="0033200D" w:rsidRDefault="00374F1B" w:rsidP="00AD68C7">
      <w:pPr>
        <w:spacing w:after="0" w:line="276" w:lineRule="auto"/>
        <w:jc w:val="both"/>
        <w:rPr>
          <w:b/>
          <w:bCs/>
        </w:rPr>
      </w:pPr>
      <w:r w:rsidRPr="0033200D">
        <w:rPr>
          <w:b/>
          <w:bCs/>
        </w:rPr>
        <w:t>Annexe</w:t>
      </w:r>
      <w:r w:rsidR="00F25359">
        <w:rPr>
          <w:b/>
          <w:bCs/>
        </w:rPr>
        <w:t xml:space="preserve"> : </w:t>
      </w:r>
      <w:r w:rsidRPr="0033200D">
        <w:rPr>
          <w:b/>
          <w:bCs/>
        </w:rPr>
        <w:t xml:space="preserve">D’où vient qu’il est si difficile de dénombrer les </w:t>
      </w:r>
      <w:r w:rsidR="003836FC">
        <w:rPr>
          <w:b/>
          <w:bCs/>
        </w:rPr>
        <w:t xml:space="preserve">travailleurs </w:t>
      </w:r>
      <w:r w:rsidRPr="0033200D">
        <w:rPr>
          <w:b/>
          <w:bCs/>
        </w:rPr>
        <w:t>frontaliers ?</w:t>
      </w:r>
    </w:p>
    <w:p w14:paraId="4E2FA595" w14:textId="77777777" w:rsidR="00374F1B" w:rsidRPr="0033200D" w:rsidRDefault="00374F1B" w:rsidP="00AD68C7">
      <w:pPr>
        <w:spacing w:after="0" w:line="276" w:lineRule="auto"/>
        <w:jc w:val="both"/>
        <w:rPr>
          <w:b/>
          <w:bCs/>
        </w:rPr>
      </w:pPr>
    </w:p>
    <w:p w14:paraId="72829F70" w14:textId="77777777" w:rsidR="00374F1B" w:rsidRDefault="00374F1B" w:rsidP="00AD68C7">
      <w:pPr>
        <w:autoSpaceDE w:val="0"/>
        <w:autoSpaceDN w:val="0"/>
        <w:adjustRightInd w:val="0"/>
        <w:spacing w:after="0" w:line="240" w:lineRule="auto"/>
        <w:ind w:firstLine="708"/>
        <w:jc w:val="both"/>
        <w:rPr>
          <w:rFonts w:ascii="Calibri" w:hAnsi="Calibri" w:cs="Calibri"/>
          <w:sz w:val="24"/>
          <w:szCs w:val="24"/>
          <w:lang w:val="fr"/>
        </w:rPr>
      </w:pPr>
    </w:p>
    <w:p w14:paraId="05B87DEF" w14:textId="47A510E8" w:rsidR="00AA2DBD" w:rsidRPr="00A43855" w:rsidRDefault="00037ACC" w:rsidP="00AD68C7">
      <w:pPr>
        <w:ind w:firstLine="708"/>
        <w:jc w:val="both"/>
        <w:rPr>
          <w:b/>
          <w:bCs/>
          <w:sz w:val="28"/>
          <w:szCs w:val="28"/>
        </w:rPr>
      </w:pPr>
      <w:r>
        <w:rPr>
          <w:b/>
          <w:bCs/>
          <w:sz w:val="28"/>
          <w:szCs w:val="28"/>
        </w:rPr>
        <w:t>1</w:t>
      </w:r>
      <w:r w:rsidR="00295F22">
        <w:rPr>
          <w:b/>
          <w:bCs/>
          <w:sz w:val="28"/>
          <w:szCs w:val="28"/>
        </w:rPr>
        <w:t>.</w:t>
      </w:r>
      <w:r>
        <w:rPr>
          <w:b/>
          <w:bCs/>
          <w:sz w:val="28"/>
          <w:szCs w:val="28"/>
        </w:rPr>
        <w:t xml:space="preserve"> 1968-2020 : u</w:t>
      </w:r>
      <w:r w:rsidR="00AA2DBD" w:rsidRPr="00A43855">
        <w:rPr>
          <w:b/>
          <w:bCs/>
          <w:sz w:val="28"/>
          <w:szCs w:val="28"/>
        </w:rPr>
        <w:t>n essor qui ne se dément pas</w:t>
      </w:r>
    </w:p>
    <w:p w14:paraId="072CB3A0" w14:textId="778629A3" w:rsidR="00097D53" w:rsidRDefault="00AA2DBD" w:rsidP="00AD68C7">
      <w:pPr>
        <w:spacing w:line="276" w:lineRule="auto"/>
        <w:ind w:left="708"/>
        <w:jc w:val="both"/>
      </w:pPr>
      <w:r w:rsidRPr="002956A5">
        <w:t>Même si le nombre de personnes qui traversent la frontière pour se rendre à leur travail ne peut être cerné avec précision compte tenu des multiples obstacles que rencontre le statisticien, il est un fait qui ne souffre aucune contestation</w:t>
      </w:r>
      <w:r w:rsidR="008A2471">
        <w:t> :</w:t>
      </w:r>
      <w:r w:rsidRPr="002956A5">
        <w:t xml:space="preserve"> le nombre de frontaliers ne cesse d’augmenter à un ryth</w:t>
      </w:r>
      <w:r w:rsidR="001D3162">
        <w:t xml:space="preserve">me très soutenu. Le </w:t>
      </w:r>
      <w:r w:rsidR="001D3162" w:rsidRPr="001D3162">
        <w:rPr>
          <w:u w:val="single"/>
        </w:rPr>
        <w:t xml:space="preserve">graphique </w:t>
      </w:r>
      <w:r w:rsidRPr="001D3162">
        <w:rPr>
          <w:u w:val="single"/>
        </w:rPr>
        <w:t>1</w:t>
      </w:r>
      <w:r w:rsidRPr="002956A5">
        <w:t xml:space="preserve"> confirme non seulement la croissance, mais encore </w:t>
      </w:r>
      <w:r w:rsidR="001102D2">
        <w:t>l</w:t>
      </w:r>
      <w:r w:rsidRPr="002956A5">
        <w:t xml:space="preserve">a régularité </w:t>
      </w:r>
      <w:r w:rsidR="001102D2">
        <w:t xml:space="preserve">du phénomène </w:t>
      </w:r>
      <w:r w:rsidRPr="002956A5">
        <w:t xml:space="preserve">puisque, depuis </w:t>
      </w:r>
      <w:r w:rsidR="002A3416">
        <w:t>soixante</w:t>
      </w:r>
      <w:r w:rsidRPr="002956A5">
        <w:t xml:space="preserve"> ans</w:t>
      </w:r>
      <w:r w:rsidR="008A2471">
        <w:t xml:space="preserve">,  </w:t>
      </w:r>
      <w:r w:rsidRPr="002956A5">
        <w:t>les effectifs s’accroissent en moyenne chaque année de plus de 7 000 personnes. En 1968, les frontaliers travaillant dans les cinq principaux pays d’accueil, la Belgique, le Luxembourg, l’Allemagne, la Suisse et Monaco, étaient de l’ordre de 40 000, ils sont maintenant 10 fois plus nombreux (</w:t>
      </w:r>
      <w:r w:rsidR="00E75E3A">
        <w:t xml:space="preserve">au moins </w:t>
      </w:r>
      <w:r w:rsidRPr="002956A5">
        <w:t xml:space="preserve"> 400 000 au début de l’année 2017</w:t>
      </w:r>
      <w:r w:rsidR="00E75E3A">
        <w:t xml:space="preserve"> et plus encore au début de l’année 2020</w:t>
      </w:r>
      <w:r w:rsidR="003653C5">
        <w:t>)</w:t>
      </w:r>
      <w:r w:rsidRPr="002956A5">
        <w:t xml:space="preserve">. </w:t>
      </w:r>
    </w:p>
    <w:p w14:paraId="4AF52F39" w14:textId="65A2CA1B" w:rsidR="003A36C5" w:rsidRPr="002956A5" w:rsidRDefault="003A36C5" w:rsidP="00AD68C7">
      <w:pPr>
        <w:spacing w:line="276" w:lineRule="auto"/>
        <w:ind w:firstLine="708"/>
        <w:jc w:val="both"/>
      </w:pPr>
      <w:r>
        <w:t>Quatre  remarques</w:t>
      </w:r>
      <w:r w:rsidRPr="002956A5">
        <w:t xml:space="preserve">, liées à la nature des données disponibles. </w:t>
      </w:r>
    </w:p>
    <w:p w14:paraId="3B216929" w14:textId="5B8F5718" w:rsidR="003A36C5" w:rsidRDefault="003A36C5" w:rsidP="00AD68C7">
      <w:pPr>
        <w:spacing w:line="276" w:lineRule="auto"/>
        <w:ind w:left="708"/>
        <w:jc w:val="both"/>
      </w:pPr>
      <w:r>
        <w:t xml:space="preserve">- </w:t>
      </w:r>
      <w:r w:rsidR="002F4858">
        <w:t>L</w:t>
      </w:r>
      <w:r>
        <w:t>a définition du travailleur frontalier, celle d’Eurostat</w:t>
      </w:r>
      <w:r w:rsidR="002F4858">
        <w:t xml:space="preserve"> (et donc du recensement français),</w:t>
      </w:r>
      <w:r>
        <w:t xml:space="preserve"> est la suivante : « </w:t>
      </w:r>
      <w:r w:rsidRPr="008C0A15">
        <w:rPr>
          <w:i/>
          <w:iCs/>
        </w:rPr>
        <w:t>Avoir son lieu de travail hors de la frontière et revenir au moins une fois par semaine dans sa résidence principale</w:t>
      </w:r>
      <w:r>
        <w:t xml:space="preserve"> ». L’information est </w:t>
      </w:r>
      <w:r w:rsidR="00C32596">
        <w:t xml:space="preserve">celle </w:t>
      </w:r>
      <w:r w:rsidR="002F4858">
        <w:t xml:space="preserve">qui est </w:t>
      </w:r>
      <w:r>
        <w:t xml:space="preserve">donnée </w:t>
      </w:r>
      <w:r w:rsidR="002F4858">
        <w:t xml:space="preserve">par les citoyens </w:t>
      </w:r>
      <w:r w:rsidR="00C32596">
        <w:t>à l’agent recenseur. E</w:t>
      </w:r>
      <w:r>
        <w:t>lle est donc, par construction, différente de</w:t>
      </w:r>
      <w:r w:rsidR="00D77A1A">
        <w:t xml:space="preserve"> celle fournie par exploitation des documents administratifs.</w:t>
      </w:r>
      <w:r>
        <w:t xml:space="preserve"> </w:t>
      </w:r>
    </w:p>
    <w:p w14:paraId="0BCC205E" w14:textId="77777777" w:rsidR="003A36C5" w:rsidRPr="002956A5" w:rsidRDefault="003A36C5" w:rsidP="00AD68C7">
      <w:pPr>
        <w:spacing w:line="276" w:lineRule="auto"/>
        <w:ind w:left="708"/>
        <w:jc w:val="both"/>
      </w:pPr>
      <w:r w:rsidRPr="002956A5">
        <w:t>- La courbe ne concerne que cinq pays limitrophes, ceux qui forment les plus gros contingents de frontaliers : la Suisse, le Luxembourg, l’Allemagne,</w:t>
      </w:r>
      <w:r>
        <w:t xml:space="preserve"> la</w:t>
      </w:r>
      <w:r w:rsidRPr="002956A5">
        <w:t xml:space="preserve"> Belgique et la Principauté de Monaco. Les départs vers l’Espagne et la principauté d’Andorre, vers l’Italie voire la Grande-Bretagne restent marginaux, sans doute moins de 10 000  actifs en tout. </w:t>
      </w:r>
    </w:p>
    <w:p w14:paraId="31025ACA" w14:textId="72385D02" w:rsidR="003A36C5" w:rsidRPr="002956A5" w:rsidRDefault="003A36C5" w:rsidP="00AD68C7">
      <w:pPr>
        <w:spacing w:line="276" w:lineRule="auto"/>
        <w:ind w:left="708"/>
        <w:jc w:val="both"/>
      </w:pPr>
      <w:r w:rsidRPr="002956A5">
        <w:t xml:space="preserve">- L’allure de la courbe est tributaire, jusqu’en 1999, des dates des recensements. On observe deux  légères inflexions, l’une entre 1975 et 1982, assurément liée à la crise pétrolière et une autre entre 1990 et 1999, </w:t>
      </w:r>
      <w:r w:rsidR="002F4858">
        <w:t>peut-être</w:t>
      </w:r>
      <w:r w:rsidRPr="002956A5">
        <w:t xml:space="preserve"> en rapport avec la chute du Mur</w:t>
      </w:r>
      <w:r w:rsidR="002F4858">
        <w:t xml:space="preserve"> en Allemagne</w:t>
      </w:r>
      <w:r w:rsidRPr="002956A5">
        <w:t xml:space="preserve">. En revanche, la crise des </w:t>
      </w:r>
      <w:r w:rsidRPr="002956A5">
        <w:rPr>
          <w:i/>
          <w:iCs/>
        </w:rPr>
        <w:t>subprimes</w:t>
      </w:r>
      <w:r w:rsidRPr="002956A5">
        <w:t>, qui a débuté fin de l’année 2007, ne semble pas avoir imprimé des effets sur la courbe des frontaliers.</w:t>
      </w:r>
    </w:p>
    <w:p w14:paraId="4261CA67" w14:textId="51944481" w:rsidR="003A36C5" w:rsidRPr="002956A5" w:rsidRDefault="003A36C5" w:rsidP="00AD68C7">
      <w:pPr>
        <w:spacing w:line="276" w:lineRule="auto"/>
        <w:ind w:left="708"/>
        <w:jc w:val="both"/>
      </w:pPr>
      <w:r w:rsidRPr="002956A5">
        <w:t>- Les chiffres des trois derniers recensements (2007, 2012 et 2017</w:t>
      </w:r>
      <w:r w:rsidRPr="00870301">
        <w:t xml:space="preserve">),  issus de la nouvelle méthode de </w:t>
      </w:r>
      <w:r w:rsidR="00B734C8">
        <w:t>collecte</w:t>
      </w:r>
      <w:r w:rsidRPr="00870301">
        <w:t xml:space="preserve"> en France, sont l’a</w:t>
      </w:r>
      <w:r>
        <w:t>grégation</w:t>
      </w:r>
      <w:r w:rsidRPr="00870301">
        <w:t xml:space="preserve"> de cinq collectes non exhaustives successives faites à la mi-janvier : pour 2017, de  2012 à 2019. Sans grandes conséquences en règle générale, cette façon de compter obère la lecture des données </w:t>
      </w:r>
      <w:r w:rsidR="002F4858">
        <w:t>sur les frontaliers (</w:t>
      </w:r>
      <w:r w:rsidR="00056D47">
        <w:t>voir</w:t>
      </w:r>
      <w:r w:rsidR="002F4858">
        <w:t xml:space="preserve"> annexe</w:t>
      </w:r>
      <w:r w:rsidRPr="00870301">
        <w:t>).</w:t>
      </w:r>
    </w:p>
    <w:p w14:paraId="3C9EB526" w14:textId="3B524177" w:rsidR="003A36C5" w:rsidRPr="002956A5" w:rsidRDefault="003A36C5" w:rsidP="00AD68C7">
      <w:pPr>
        <w:spacing w:line="276" w:lineRule="auto"/>
        <w:ind w:left="708"/>
        <w:jc w:val="both"/>
      </w:pPr>
      <w:r w:rsidRPr="002956A5">
        <w:t>Les échanges quotidiens de population active sont la résultante de causes multiples,</w:t>
      </w:r>
      <w:r>
        <w:t xml:space="preserve"> varient</w:t>
      </w:r>
      <w:r w:rsidRPr="002956A5">
        <w:t xml:space="preserve"> d’un moment à l’autre, d’un pays à l’autre, mais aussi d’un territoire à l’autre. Ce n’est pas l’objet de ce document de rechercher les causes du phénomène, mais plutôt d’aider à y voir un plus clair dans un flou statistique qu’il</w:t>
      </w:r>
      <w:r w:rsidR="002F4858">
        <w:t xml:space="preserve"> serait bien utile d’éclaircir.</w:t>
      </w:r>
      <w:r w:rsidRPr="002956A5">
        <w:t xml:space="preserve"> </w:t>
      </w:r>
    </w:p>
    <w:p w14:paraId="3E285313" w14:textId="77777777" w:rsidR="00B734C8" w:rsidRDefault="00B734C8" w:rsidP="00AD68C7">
      <w:pPr>
        <w:spacing w:line="276" w:lineRule="auto"/>
        <w:ind w:left="708"/>
        <w:jc w:val="both"/>
      </w:pPr>
      <w:r>
        <w:t xml:space="preserve">       </w:t>
      </w:r>
    </w:p>
    <w:p w14:paraId="2B5087BC" w14:textId="77777777" w:rsidR="00445FA6" w:rsidRDefault="00445FA6" w:rsidP="00AD68C7">
      <w:pPr>
        <w:spacing w:line="276" w:lineRule="auto"/>
        <w:ind w:left="708"/>
        <w:jc w:val="both"/>
        <w:rPr>
          <w:b/>
          <w:bCs/>
        </w:rPr>
      </w:pPr>
    </w:p>
    <w:p w14:paraId="39BD5732" w14:textId="77777777" w:rsidR="00445FA6" w:rsidRDefault="00445FA6" w:rsidP="00AD68C7">
      <w:pPr>
        <w:spacing w:line="276" w:lineRule="auto"/>
        <w:ind w:left="708"/>
        <w:jc w:val="both"/>
        <w:rPr>
          <w:b/>
          <w:bCs/>
        </w:rPr>
      </w:pPr>
    </w:p>
    <w:p w14:paraId="5598334F" w14:textId="4B73EFA5" w:rsidR="003A36C5" w:rsidRPr="00B734C8" w:rsidRDefault="00B734C8" w:rsidP="00AD68C7">
      <w:pPr>
        <w:spacing w:line="276" w:lineRule="auto"/>
        <w:ind w:left="708"/>
        <w:jc w:val="both"/>
        <w:rPr>
          <w:b/>
          <w:bCs/>
        </w:rPr>
      </w:pPr>
      <w:r w:rsidRPr="00B734C8">
        <w:rPr>
          <w:b/>
          <w:bCs/>
        </w:rPr>
        <w:t>G</w:t>
      </w:r>
      <w:r w:rsidR="002F4858">
        <w:rPr>
          <w:b/>
          <w:bCs/>
        </w:rPr>
        <w:t xml:space="preserve">raphique </w:t>
      </w:r>
      <w:r w:rsidRPr="00B734C8">
        <w:rPr>
          <w:b/>
          <w:bCs/>
        </w:rPr>
        <w:t>1</w:t>
      </w:r>
      <w:r w:rsidR="002F4858">
        <w:rPr>
          <w:b/>
          <w:bCs/>
        </w:rPr>
        <w:t> :</w:t>
      </w:r>
      <w:r>
        <w:rPr>
          <w:b/>
          <w:bCs/>
        </w:rPr>
        <w:t xml:space="preserve"> </w:t>
      </w:r>
      <w:r w:rsidRPr="00B734C8">
        <w:rPr>
          <w:b/>
          <w:bCs/>
        </w:rPr>
        <w:t>Les effectifs frontaliers de 1960 à 2017 (ensemble de 5 pays d’accueil)</w:t>
      </w:r>
    </w:p>
    <w:p w14:paraId="736E88F2" w14:textId="0E0511C2" w:rsidR="00AA2DBD" w:rsidRPr="002956A5" w:rsidRDefault="00E05EC9" w:rsidP="00AD68C7">
      <w:pPr>
        <w:spacing w:line="276" w:lineRule="auto"/>
        <w:ind w:left="708"/>
        <w:jc w:val="both"/>
      </w:pPr>
      <w:r>
        <w:rPr>
          <w:noProof/>
          <w:lang w:eastAsia="fr-FR"/>
        </w:rPr>
        <w:drawing>
          <wp:anchor distT="0" distB="0" distL="114300" distR="114300" simplePos="0" relativeHeight="251661312" behindDoc="0" locked="0" layoutInCell="1" allowOverlap="1" wp14:anchorId="59924D7C" wp14:editId="62DD919B">
            <wp:simplePos x="0" y="0"/>
            <wp:positionH relativeFrom="margin">
              <wp:posOffset>689610</wp:posOffset>
            </wp:positionH>
            <wp:positionV relativeFrom="paragraph">
              <wp:posOffset>97155</wp:posOffset>
            </wp:positionV>
            <wp:extent cx="4578350" cy="3879850"/>
            <wp:effectExtent l="0" t="0" r="12700" b="6350"/>
            <wp:wrapSquare wrapText="bothSides"/>
            <wp:docPr id="1" name="Graphique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2889064" w14:textId="35914A6C" w:rsidR="00AA2DBD" w:rsidRPr="002956A5" w:rsidRDefault="00AA2DBD" w:rsidP="00AD68C7">
      <w:pPr>
        <w:spacing w:line="276" w:lineRule="auto"/>
        <w:jc w:val="both"/>
      </w:pPr>
    </w:p>
    <w:p w14:paraId="7C183C7E" w14:textId="77777777" w:rsidR="00AA2DBD" w:rsidRPr="002956A5" w:rsidRDefault="00AA2DBD" w:rsidP="00AD68C7">
      <w:pPr>
        <w:spacing w:line="276" w:lineRule="auto"/>
        <w:jc w:val="both"/>
      </w:pPr>
    </w:p>
    <w:p w14:paraId="48D5AAD4" w14:textId="77777777" w:rsidR="00AA2DBD" w:rsidRPr="002956A5" w:rsidRDefault="00AA2DBD" w:rsidP="00AD68C7">
      <w:pPr>
        <w:spacing w:line="276" w:lineRule="auto"/>
        <w:jc w:val="both"/>
      </w:pPr>
    </w:p>
    <w:p w14:paraId="301E437C" w14:textId="77777777" w:rsidR="00F85898" w:rsidRDefault="00F85898" w:rsidP="00AD68C7">
      <w:pPr>
        <w:spacing w:line="276" w:lineRule="auto"/>
        <w:jc w:val="both"/>
      </w:pPr>
    </w:p>
    <w:p w14:paraId="3ABD376F" w14:textId="77777777" w:rsidR="00F85898" w:rsidRDefault="00F85898" w:rsidP="00AD68C7">
      <w:pPr>
        <w:spacing w:line="276" w:lineRule="auto"/>
        <w:jc w:val="both"/>
      </w:pPr>
    </w:p>
    <w:p w14:paraId="2B9EF77D" w14:textId="77777777" w:rsidR="00F85898" w:rsidRDefault="00F85898" w:rsidP="00AD68C7">
      <w:pPr>
        <w:spacing w:line="276" w:lineRule="auto"/>
        <w:jc w:val="both"/>
      </w:pPr>
    </w:p>
    <w:p w14:paraId="063DEDF3" w14:textId="77777777" w:rsidR="00F85898" w:rsidRDefault="00F85898" w:rsidP="00AD68C7">
      <w:pPr>
        <w:spacing w:line="276" w:lineRule="auto"/>
        <w:jc w:val="both"/>
      </w:pPr>
    </w:p>
    <w:p w14:paraId="10690FE4" w14:textId="77777777" w:rsidR="00E05EC9" w:rsidRDefault="00E05EC9" w:rsidP="00AD68C7">
      <w:pPr>
        <w:spacing w:line="276" w:lineRule="auto"/>
        <w:jc w:val="both"/>
        <w:rPr>
          <w:b/>
          <w:bCs/>
        </w:rPr>
      </w:pPr>
    </w:p>
    <w:p w14:paraId="16CD8A8A" w14:textId="77777777" w:rsidR="00E05EC9" w:rsidRDefault="00E05EC9" w:rsidP="00AD68C7">
      <w:pPr>
        <w:spacing w:line="276" w:lineRule="auto"/>
        <w:jc w:val="both"/>
        <w:rPr>
          <w:b/>
          <w:bCs/>
        </w:rPr>
      </w:pPr>
    </w:p>
    <w:p w14:paraId="05955CD6" w14:textId="77777777" w:rsidR="00B734C8" w:rsidRDefault="00B734C8" w:rsidP="00AD68C7">
      <w:pPr>
        <w:spacing w:line="276" w:lineRule="auto"/>
        <w:jc w:val="both"/>
        <w:rPr>
          <w:b/>
          <w:bCs/>
        </w:rPr>
      </w:pPr>
    </w:p>
    <w:p w14:paraId="6D9F424B" w14:textId="77777777" w:rsidR="00B734C8" w:rsidRDefault="00B734C8" w:rsidP="00AD68C7">
      <w:pPr>
        <w:spacing w:line="276" w:lineRule="auto"/>
        <w:jc w:val="both"/>
        <w:rPr>
          <w:b/>
          <w:bCs/>
        </w:rPr>
      </w:pPr>
    </w:p>
    <w:p w14:paraId="0AED1B4F" w14:textId="252C3597" w:rsidR="00E05EC9" w:rsidRDefault="00E05EC9" w:rsidP="00AD68C7">
      <w:pPr>
        <w:spacing w:line="276" w:lineRule="auto"/>
        <w:jc w:val="both"/>
        <w:rPr>
          <w:b/>
          <w:bCs/>
        </w:rPr>
      </w:pPr>
    </w:p>
    <w:p w14:paraId="33832F06" w14:textId="13E15B04" w:rsidR="006E40A8" w:rsidRPr="006E40A8" w:rsidRDefault="006E40A8" w:rsidP="00AD68C7">
      <w:pPr>
        <w:spacing w:line="276" w:lineRule="auto"/>
        <w:jc w:val="both"/>
        <w:rPr>
          <w:i/>
          <w:iCs/>
          <w:sz w:val="18"/>
          <w:szCs w:val="18"/>
        </w:rPr>
      </w:pPr>
      <w:r>
        <w:rPr>
          <w:b/>
          <w:bCs/>
        </w:rPr>
        <w:tab/>
        <w:t xml:space="preserve">        </w:t>
      </w:r>
      <w:bookmarkStart w:id="2" w:name="_Hlk53756363"/>
    </w:p>
    <w:bookmarkEnd w:id="2"/>
    <w:p w14:paraId="5C1D35D5" w14:textId="2C10B7F3" w:rsidR="00E05EC9" w:rsidRDefault="00085933" w:rsidP="00AD68C7">
      <w:pPr>
        <w:spacing w:line="276" w:lineRule="auto"/>
        <w:jc w:val="both"/>
        <w:rPr>
          <w:b/>
          <w:bCs/>
        </w:rPr>
      </w:pPr>
      <w:r>
        <w:rPr>
          <w:noProof/>
          <w:lang w:eastAsia="fr-FR"/>
        </w:rPr>
        <mc:AlternateContent>
          <mc:Choice Requires="wps">
            <w:drawing>
              <wp:anchor distT="0" distB="0" distL="114300" distR="114300" simplePos="0" relativeHeight="251692032" behindDoc="0" locked="0" layoutInCell="1" allowOverlap="1" wp14:anchorId="2BF4A3C2" wp14:editId="040F4A37">
                <wp:simplePos x="0" y="0"/>
                <wp:positionH relativeFrom="column">
                  <wp:posOffset>715010</wp:posOffset>
                </wp:positionH>
                <wp:positionV relativeFrom="paragraph">
                  <wp:posOffset>1270</wp:posOffset>
                </wp:positionV>
                <wp:extent cx="4486910" cy="2346960"/>
                <wp:effectExtent l="0" t="0" r="889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486910" cy="2346960"/>
                        </a:xfrm>
                        <a:prstGeom prst="rect">
                          <a:avLst/>
                        </a:prstGeom>
                        <a:solidFill>
                          <a:prstClr val="white"/>
                        </a:solidFill>
                        <a:ln>
                          <a:noFill/>
                        </a:ln>
                      </wps:spPr>
                      <wps:txbx>
                        <w:txbxContent>
                          <w:p w14:paraId="456E0731" w14:textId="6DDC69AE" w:rsidR="009F57C0" w:rsidRDefault="009F57C0" w:rsidP="001239D3">
                            <w:pPr>
                              <w:spacing w:line="240" w:lineRule="auto"/>
                              <w:jc w:val="both"/>
                              <w:rPr>
                                <w:i/>
                                <w:iCs/>
                                <w:sz w:val="20"/>
                                <w:szCs w:val="20"/>
                              </w:rPr>
                            </w:pPr>
                            <w:r w:rsidRPr="001239D3">
                              <w:rPr>
                                <w:i/>
                                <w:iCs/>
                                <w:sz w:val="20"/>
                                <w:szCs w:val="20"/>
                              </w:rPr>
                              <w:t xml:space="preserve">Source: recensements – </w:t>
                            </w:r>
                            <w:r>
                              <w:rPr>
                                <w:i/>
                                <w:iCs/>
                                <w:sz w:val="20"/>
                                <w:szCs w:val="20"/>
                              </w:rPr>
                              <w:t xml:space="preserve">1968-1999 : </w:t>
                            </w:r>
                            <w:r w:rsidRPr="001239D3">
                              <w:rPr>
                                <w:i/>
                                <w:iCs/>
                                <w:sz w:val="20"/>
                                <w:szCs w:val="20"/>
                              </w:rPr>
                              <w:t>fichier Saphir</w:t>
                            </w:r>
                            <w:r>
                              <w:rPr>
                                <w:i/>
                                <w:iCs/>
                                <w:sz w:val="20"/>
                                <w:szCs w:val="20"/>
                              </w:rPr>
                              <w:t xml:space="preserve"> et enquêtes annuelles de recensement (EAR) depuis 2006. Pour l’année 1960, on a affecté par convention la valeur 0. En effet, le mouvement frontalier a émergé surtout à la suite de la dévaluation du franc du 29 décembre 195</w:t>
                            </w:r>
                            <w:r w:rsidR="00445FA6">
                              <w:rPr>
                                <w:i/>
                                <w:iCs/>
                                <w:sz w:val="20"/>
                                <w:szCs w:val="20"/>
                              </w:rPr>
                              <w:t>8</w:t>
                            </w:r>
                            <w:r>
                              <w:rPr>
                                <w:i/>
                                <w:iCs/>
                                <w:sz w:val="20"/>
                                <w:szCs w:val="20"/>
                              </w:rPr>
                              <w:t xml:space="preserve"> (17,55%). Ainsi une publication du canton de Genève </w:t>
                            </w:r>
                            <w:hyperlink r:id="rId9" w:history="1">
                              <w:r w:rsidRPr="003533C9">
                                <w:rPr>
                                  <w:rStyle w:val="Lienhypertexte"/>
                                  <w:i/>
                                  <w:iCs/>
                                  <w:sz w:val="20"/>
                                  <w:szCs w:val="20"/>
                                </w:rPr>
                                <w:t>https://www.ge.ch/statistique/tel/publications/1989/analyses/aspects/an-as-1989-63.pdf</w:t>
                              </w:r>
                            </w:hyperlink>
                            <w:r>
                              <w:rPr>
                                <w:i/>
                                <w:iCs/>
                                <w:sz w:val="20"/>
                                <w:szCs w:val="20"/>
                              </w:rPr>
                              <w:t xml:space="preserve"> illustre bien l’émergence du phénomène : frontaliers français : 1694 en 1959 ; 6176 en 1966, 24467 en 1974.</w:t>
                            </w:r>
                            <w:r w:rsidR="00FC6A3F">
                              <w:rPr>
                                <w:i/>
                                <w:iCs/>
                                <w:sz w:val="20"/>
                                <w:szCs w:val="20"/>
                              </w:rPr>
                              <w:t xml:space="preserve"> A</w:t>
                            </w:r>
                            <w:r>
                              <w:rPr>
                                <w:i/>
                                <w:iCs/>
                                <w:sz w:val="20"/>
                                <w:szCs w:val="20"/>
                              </w:rPr>
                              <w:t xml:space="preserve"> l’inverse, la dévaluation a contribué à réduire </w:t>
                            </w:r>
                            <w:r w:rsidR="00FC6A3F">
                              <w:rPr>
                                <w:i/>
                                <w:iCs/>
                                <w:sz w:val="20"/>
                                <w:szCs w:val="20"/>
                              </w:rPr>
                              <w:t xml:space="preserve">annuellement </w:t>
                            </w:r>
                            <w:r>
                              <w:rPr>
                                <w:i/>
                                <w:iCs/>
                                <w:sz w:val="20"/>
                                <w:szCs w:val="20"/>
                              </w:rPr>
                              <w:t>de 2500 le nombre d’arrivées de Belgique vers la France (source Michèle Brahimi :</w:t>
                            </w:r>
                            <w:r w:rsidRPr="002F4858">
                              <w:rPr>
                                <w:rFonts w:ascii="Calibri" w:eastAsia="MS PGothic" w:hAnsi="Calibri" w:cs="Calibri"/>
                              </w:rPr>
                              <w:t xml:space="preserve"> </w:t>
                            </w:r>
                            <w:r w:rsidRPr="00295F22">
                              <w:rPr>
                                <w:rFonts w:ascii="Calibri" w:eastAsia="MS PGothic" w:hAnsi="Calibri" w:cs="Calibri"/>
                                <w:i/>
                                <w:sz w:val="20"/>
                                <w:szCs w:val="20"/>
                              </w:rPr>
                              <w:t>Les travailleurs saisonniers et frontalier</w:t>
                            </w:r>
                            <w:r>
                              <w:rPr>
                                <w:rFonts w:ascii="Calibri" w:eastAsia="MS PGothic" w:hAnsi="Calibri" w:cs="Calibri"/>
                                <w:i/>
                                <w:sz w:val="20"/>
                                <w:szCs w:val="20"/>
                              </w:rPr>
                              <w:t>s</w:t>
                            </w:r>
                            <w:r w:rsidRPr="00295F22">
                              <w:rPr>
                                <w:rFonts w:ascii="Calibri" w:eastAsia="MS PGothic" w:hAnsi="Calibri" w:cs="Calibri"/>
                                <w:i/>
                                <w:sz w:val="20"/>
                                <w:szCs w:val="20"/>
                              </w:rPr>
                              <w:t>,</w:t>
                            </w:r>
                            <w:r>
                              <w:rPr>
                                <w:rFonts w:ascii="Calibri" w:eastAsia="MS PGothic" w:hAnsi="Calibri" w:cs="Calibri"/>
                                <w:i/>
                                <w:sz w:val="20"/>
                                <w:szCs w:val="20"/>
                              </w:rPr>
                              <w:t xml:space="preserve"> La </w:t>
                            </w:r>
                            <w:r w:rsidRPr="00295F22">
                              <w:rPr>
                                <w:rFonts w:ascii="Calibri" w:eastAsia="MS PGothic" w:hAnsi="Calibri" w:cs="Calibri"/>
                                <w:i/>
                                <w:sz w:val="20"/>
                                <w:szCs w:val="20"/>
                              </w:rPr>
                              <w:t xml:space="preserve"> </w:t>
                            </w:r>
                            <w:r>
                              <w:rPr>
                                <w:rFonts w:ascii="Calibri" w:eastAsia="MS PGothic" w:hAnsi="Calibri" w:cs="Calibri"/>
                                <w:i/>
                                <w:sz w:val="20"/>
                                <w:szCs w:val="20"/>
                              </w:rPr>
                              <w:t>D</w:t>
                            </w:r>
                            <w:r w:rsidRPr="00295F22">
                              <w:rPr>
                                <w:rFonts w:ascii="Calibri" w:eastAsia="MS PGothic" w:hAnsi="Calibri" w:cs="Calibri"/>
                                <w:i/>
                                <w:sz w:val="20"/>
                                <w:szCs w:val="20"/>
                              </w:rPr>
                              <w:t xml:space="preserve">ocumentation </w:t>
                            </w:r>
                            <w:r>
                              <w:rPr>
                                <w:rFonts w:ascii="Calibri" w:eastAsia="MS PGothic" w:hAnsi="Calibri" w:cs="Calibri"/>
                                <w:i/>
                                <w:sz w:val="20"/>
                                <w:szCs w:val="20"/>
                              </w:rPr>
                              <w:t>F</w:t>
                            </w:r>
                            <w:r w:rsidRPr="00295F22">
                              <w:rPr>
                                <w:rFonts w:ascii="Calibri" w:eastAsia="MS PGothic" w:hAnsi="Calibri" w:cs="Calibri"/>
                                <w:i/>
                                <w:sz w:val="20"/>
                                <w:szCs w:val="20"/>
                              </w:rPr>
                              <w:t>rançaise</w:t>
                            </w:r>
                            <w:r>
                              <w:rPr>
                                <w:rFonts w:ascii="Calibri" w:eastAsia="MS PGothic" w:hAnsi="Calibri" w:cs="Calibri"/>
                                <w:i/>
                                <w:sz w:val="20"/>
                                <w:szCs w:val="20"/>
                              </w:rPr>
                              <w:t>,</w:t>
                            </w:r>
                            <w:r w:rsidRPr="00295F22">
                              <w:rPr>
                                <w:rFonts w:ascii="Calibri" w:eastAsia="MS PGothic" w:hAnsi="Calibri" w:cs="Calibri"/>
                                <w:i/>
                                <w:sz w:val="20"/>
                                <w:szCs w:val="20"/>
                              </w:rPr>
                              <w:t xml:space="preserve">  Notes et études documentaires n° 4519-4520, </w:t>
                            </w:r>
                            <w:r>
                              <w:rPr>
                                <w:rFonts w:ascii="Calibri" w:eastAsia="MS PGothic" w:hAnsi="Calibri" w:cs="Calibri"/>
                                <w:i/>
                                <w:sz w:val="20"/>
                                <w:szCs w:val="20"/>
                              </w:rPr>
                              <w:t>1979</w:t>
                            </w:r>
                            <w:r>
                              <w:rPr>
                                <w:i/>
                                <w:iCs/>
                                <w:sz w:val="20"/>
                                <w:szCs w:val="20"/>
                              </w:rPr>
                              <w:t xml:space="preserve">).  </w:t>
                            </w:r>
                          </w:p>
                          <w:p w14:paraId="28048315" w14:textId="2916C050" w:rsidR="009F57C0" w:rsidRPr="001239D3" w:rsidRDefault="009F57C0" w:rsidP="001239D3">
                            <w:pPr>
                              <w:spacing w:line="240" w:lineRule="auto"/>
                              <w:jc w:val="both"/>
                              <w:rPr>
                                <w:i/>
                                <w:iCs/>
                                <w:color w:val="FF0000"/>
                                <w:sz w:val="20"/>
                                <w:szCs w:val="20"/>
                              </w:rPr>
                            </w:pPr>
                            <w:r>
                              <w:rPr>
                                <w:i/>
                                <w:iCs/>
                                <w:sz w:val="20"/>
                                <w:szCs w:val="20"/>
                              </w:rPr>
                              <w:t>Noter que le fichier</w:t>
                            </w:r>
                            <w:r w:rsidRPr="001239D3">
                              <w:rPr>
                                <w:i/>
                                <w:iCs/>
                                <w:sz w:val="20"/>
                                <w:szCs w:val="20"/>
                              </w:rPr>
                              <w:t xml:space="preserve"> </w:t>
                            </w:r>
                            <w:hyperlink r:id="rId10" w:history="1">
                              <w:r w:rsidRPr="001239D3">
                                <w:rPr>
                                  <w:rStyle w:val="Lienhypertexte"/>
                                  <w:i/>
                                  <w:iCs/>
                                  <w:sz w:val="20"/>
                                  <w:szCs w:val="20"/>
                                </w:rPr>
                                <w:t>Saphir</w:t>
                              </w:r>
                            </w:hyperlink>
                            <w:r w:rsidRPr="001239D3">
                              <w:rPr>
                                <w:i/>
                                <w:iCs/>
                                <w:sz w:val="20"/>
                                <w:szCs w:val="20"/>
                              </w:rPr>
                              <w:t xml:space="preserve"> </w:t>
                            </w:r>
                            <w:r>
                              <w:rPr>
                                <w:i/>
                                <w:iCs/>
                                <w:sz w:val="20"/>
                                <w:szCs w:val="20"/>
                              </w:rPr>
                              <w:t>(</w:t>
                            </w:r>
                            <w:r w:rsidRPr="001239D3">
                              <w:rPr>
                                <w:i/>
                                <w:iCs/>
                                <w:sz w:val="20"/>
                                <w:szCs w:val="20"/>
                              </w:rPr>
                              <w:t>vendu à prix d’or par l’Insee</w:t>
                            </w:r>
                            <w:r>
                              <w:rPr>
                                <w:i/>
                                <w:iCs/>
                                <w:sz w:val="20"/>
                                <w:szCs w:val="20"/>
                              </w:rPr>
                              <w:t>, inabordable pour l’APR)</w:t>
                            </w:r>
                            <w:r w:rsidRPr="001239D3">
                              <w:rPr>
                                <w:i/>
                                <w:iCs/>
                                <w:sz w:val="20"/>
                                <w:szCs w:val="20"/>
                              </w:rPr>
                              <w:t xml:space="preserve"> </w:t>
                            </w:r>
                            <w:r>
                              <w:rPr>
                                <w:i/>
                                <w:iCs/>
                                <w:sz w:val="20"/>
                                <w:szCs w:val="20"/>
                              </w:rPr>
                              <w:t xml:space="preserve"> donnerait </w:t>
                            </w:r>
                            <w:hyperlink r:id="rId11" w:history="1">
                              <w:r w:rsidRPr="001239D3">
                                <w:rPr>
                                  <w:rStyle w:val="Lienhypertexte"/>
                                  <w:i/>
                                  <w:iCs/>
                                  <w:sz w:val="20"/>
                                  <w:szCs w:val="20"/>
                                </w:rPr>
                                <w:t>immédiatement</w:t>
                              </w:r>
                            </w:hyperlink>
                            <w:r>
                              <w:rPr>
                                <w:rStyle w:val="Lienhypertexte"/>
                                <w:i/>
                                <w:iCs/>
                                <w:sz w:val="20"/>
                                <w:szCs w:val="20"/>
                              </w:rPr>
                              <w:t xml:space="preserve"> </w:t>
                            </w:r>
                            <w:r>
                              <w:rPr>
                                <w:i/>
                                <w:iCs/>
                                <w:sz w:val="20"/>
                                <w:szCs w:val="20"/>
                              </w:rPr>
                              <w:t>le chiffre de 1962 et pour 1968 à 1999 des chiffres plus précis.</w:t>
                            </w:r>
                            <w:r w:rsidRPr="001239D3">
                              <w:rPr>
                                <w:i/>
                                <w:iCs/>
                                <w:sz w:val="20"/>
                                <w:szCs w:val="20"/>
                              </w:rPr>
                              <w:t xml:space="preserve"> </w:t>
                            </w:r>
                          </w:p>
                          <w:p w14:paraId="184359B0" w14:textId="50257BCB" w:rsidR="009F57C0" w:rsidRPr="001239D3" w:rsidRDefault="009F57C0" w:rsidP="001239D3">
                            <w:pPr>
                              <w:pStyle w:val="Lgende"/>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4A3C2" id="_x0000_t202" coordsize="21600,21600" o:spt="202" path="m,l,21600r21600,l21600,xe">
                <v:stroke joinstyle="miter"/>
                <v:path gradientshapeok="t" o:connecttype="rect"/>
              </v:shapetype>
              <v:shape id="Zone de texte 2" o:spid="_x0000_s1026" type="#_x0000_t202" style="position:absolute;left:0;text-align:left;margin-left:56.3pt;margin-top:.1pt;width:353.3pt;height:18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" stroked="f">
                <v:textbox inset="0,0,0,0">
                  <w:txbxContent>
                    <w:p w14:paraId="456E0731" w14:textId="6DDC69AE" w:rsidR="009F57C0" w:rsidRDefault="009F57C0" w:rsidP="001239D3">
                      <w:pPr>
                        <w:spacing w:line="240" w:lineRule="auto"/>
                        <w:jc w:val="both"/>
                        <w:rPr>
                          <w:i/>
                          <w:iCs/>
                          <w:sz w:val="20"/>
                          <w:szCs w:val="20"/>
                        </w:rPr>
                      </w:pPr>
                      <w:r w:rsidRPr="001239D3">
                        <w:rPr>
                          <w:i/>
                          <w:iCs/>
                          <w:sz w:val="20"/>
                          <w:szCs w:val="20"/>
                        </w:rPr>
                        <w:t xml:space="preserve">Source: recensements – </w:t>
                      </w:r>
                      <w:r>
                        <w:rPr>
                          <w:i/>
                          <w:iCs/>
                          <w:sz w:val="20"/>
                          <w:szCs w:val="20"/>
                        </w:rPr>
                        <w:t xml:space="preserve">1968-1999 : </w:t>
                      </w:r>
                      <w:r w:rsidRPr="001239D3">
                        <w:rPr>
                          <w:i/>
                          <w:iCs/>
                          <w:sz w:val="20"/>
                          <w:szCs w:val="20"/>
                        </w:rPr>
                        <w:t>fichier Saphir</w:t>
                      </w:r>
                      <w:r>
                        <w:rPr>
                          <w:i/>
                          <w:iCs/>
                          <w:sz w:val="20"/>
                          <w:szCs w:val="20"/>
                        </w:rPr>
                        <w:t xml:space="preserve"> et enquêtes annuelles de recensement (EAR) depuis 2006. Pour l’année 1960, on a affecté par convention la valeur 0. En effet, le mouvement frontalier a émergé surtout à la suite de la dévaluation du franc du 29 décembre 195</w:t>
                      </w:r>
                      <w:r w:rsidR="00445FA6">
                        <w:rPr>
                          <w:i/>
                          <w:iCs/>
                          <w:sz w:val="20"/>
                          <w:szCs w:val="20"/>
                        </w:rPr>
                        <w:t>8</w:t>
                      </w:r>
                      <w:r>
                        <w:rPr>
                          <w:i/>
                          <w:iCs/>
                          <w:sz w:val="20"/>
                          <w:szCs w:val="20"/>
                        </w:rPr>
                        <w:t xml:space="preserve"> (17,55%). Ainsi une publication du canton de Genève </w:t>
                      </w:r>
                      <w:hyperlink r:id="rId12" w:history="1">
                        <w:r w:rsidRPr="003533C9">
                          <w:rPr>
                            <w:rStyle w:val="Lienhypertexte"/>
                            <w:i/>
                            <w:iCs/>
                            <w:sz w:val="20"/>
                            <w:szCs w:val="20"/>
                          </w:rPr>
                          <w:t>https://www.ge.ch/statistique/tel/publications/1989/analyses/aspects/an-as-1989-63.pdf</w:t>
                        </w:r>
                      </w:hyperlink>
                      <w:r>
                        <w:rPr>
                          <w:i/>
                          <w:iCs/>
                          <w:sz w:val="20"/>
                          <w:szCs w:val="20"/>
                        </w:rPr>
                        <w:t xml:space="preserve"> illustre bien l’émergence du phénomène : frontaliers français : 1694 en 1959 ; 6176 en 1966, 24467 en 1974.</w:t>
                      </w:r>
                      <w:r w:rsidR="00FC6A3F">
                        <w:rPr>
                          <w:i/>
                          <w:iCs/>
                          <w:sz w:val="20"/>
                          <w:szCs w:val="20"/>
                        </w:rPr>
                        <w:t xml:space="preserve"> A</w:t>
                      </w:r>
                      <w:r>
                        <w:rPr>
                          <w:i/>
                          <w:iCs/>
                          <w:sz w:val="20"/>
                          <w:szCs w:val="20"/>
                        </w:rPr>
                        <w:t xml:space="preserve"> l’inverse, la dévaluation a contribué à réduire </w:t>
                      </w:r>
                      <w:r w:rsidR="00FC6A3F">
                        <w:rPr>
                          <w:i/>
                          <w:iCs/>
                          <w:sz w:val="20"/>
                          <w:szCs w:val="20"/>
                        </w:rPr>
                        <w:t xml:space="preserve">annuellement </w:t>
                      </w:r>
                      <w:r>
                        <w:rPr>
                          <w:i/>
                          <w:iCs/>
                          <w:sz w:val="20"/>
                          <w:szCs w:val="20"/>
                        </w:rPr>
                        <w:t>de 2500 le nombre d’arrivées de Belgique vers la France (source Michèle Brahimi :</w:t>
                      </w:r>
                      <w:r w:rsidRPr="002F4858">
                        <w:rPr>
                          <w:rFonts w:ascii="Calibri" w:eastAsia="MS PGothic" w:hAnsi="Calibri" w:cs="Calibri"/>
                        </w:rPr>
                        <w:t xml:space="preserve"> </w:t>
                      </w:r>
                      <w:r w:rsidRPr="00295F22">
                        <w:rPr>
                          <w:rFonts w:ascii="Calibri" w:eastAsia="MS PGothic" w:hAnsi="Calibri" w:cs="Calibri"/>
                          <w:i/>
                          <w:sz w:val="20"/>
                          <w:szCs w:val="20"/>
                        </w:rPr>
                        <w:t>Les travailleurs saisonniers et frontalier</w:t>
                      </w:r>
                      <w:r>
                        <w:rPr>
                          <w:rFonts w:ascii="Calibri" w:eastAsia="MS PGothic" w:hAnsi="Calibri" w:cs="Calibri"/>
                          <w:i/>
                          <w:sz w:val="20"/>
                          <w:szCs w:val="20"/>
                        </w:rPr>
                        <w:t>s</w:t>
                      </w:r>
                      <w:r w:rsidRPr="00295F22">
                        <w:rPr>
                          <w:rFonts w:ascii="Calibri" w:eastAsia="MS PGothic" w:hAnsi="Calibri" w:cs="Calibri"/>
                          <w:i/>
                          <w:sz w:val="20"/>
                          <w:szCs w:val="20"/>
                        </w:rPr>
                        <w:t>,</w:t>
                      </w:r>
                      <w:r>
                        <w:rPr>
                          <w:rFonts w:ascii="Calibri" w:eastAsia="MS PGothic" w:hAnsi="Calibri" w:cs="Calibri"/>
                          <w:i/>
                          <w:sz w:val="20"/>
                          <w:szCs w:val="20"/>
                        </w:rPr>
                        <w:t xml:space="preserve"> La </w:t>
                      </w:r>
                      <w:r w:rsidRPr="00295F22">
                        <w:rPr>
                          <w:rFonts w:ascii="Calibri" w:eastAsia="MS PGothic" w:hAnsi="Calibri" w:cs="Calibri"/>
                          <w:i/>
                          <w:sz w:val="20"/>
                          <w:szCs w:val="20"/>
                        </w:rPr>
                        <w:t xml:space="preserve"> </w:t>
                      </w:r>
                      <w:r>
                        <w:rPr>
                          <w:rFonts w:ascii="Calibri" w:eastAsia="MS PGothic" w:hAnsi="Calibri" w:cs="Calibri"/>
                          <w:i/>
                          <w:sz w:val="20"/>
                          <w:szCs w:val="20"/>
                        </w:rPr>
                        <w:t>D</w:t>
                      </w:r>
                      <w:r w:rsidRPr="00295F22">
                        <w:rPr>
                          <w:rFonts w:ascii="Calibri" w:eastAsia="MS PGothic" w:hAnsi="Calibri" w:cs="Calibri"/>
                          <w:i/>
                          <w:sz w:val="20"/>
                          <w:szCs w:val="20"/>
                        </w:rPr>
                        <w:t xml:space="preserve">ocumentation </w:t>
                      </w:r>
                      <w:r>
                        <w:rPr>
                          <w:rFonts w:ascii="Calibri" w:eastAsia="MS PGothic" w:hAnsi="Calibri" w:cs="Calibri"/>
                          <w:i/>
                          <w:sz w:val="20"/>
                          <w:szCs w:val="20"/>
                        </w:rPr>
                        <w:t>F</w:t>
                      </w:r>
                      <w:r w:rsidRPr="00295F22">
                        <w:rPr>
                          <w:rFonts w:ascii="Calibri" w:eastAsia="MS PGothic" w:hAnsi="Calibri" w:cs="Calibri"/>
                          <w:i/>
                          <w:sz w:val="20"/>
                          <w:szCs w:val="20"/>
                        </w:rPr>
                        <w:t>rançaise</w:t>
                      </w:r>
                      <w:r>
                        <w:rPr>
                          <w:rFonts w:ascii="Calibri" w:eastAsia="MS PGothic" w:hAnsi="Calibri" w:cs="Calibri"/>
                          <w:i/>
                          <w:sz w:val="20"/>
                          <w:szCs w:val="20"/>
                        </w:rPr>
                        <w:t>,</w:t>
                      </w:r>
                      <w:r w:rsidRPr="00295F22">
                        <w:rPr>
                          <w:rFonts w:ascii="Calibri" w:eastAsia="MS PGothic" w:hAnsi="Calibri" w:cs="Calibri"/>
                          <w:i/>
                          <w:sz w:val="20"/>
                          <w:szCs w:val="20"/>
                        </w:rPr>
                        <w:t xml:space="preserve">  Notes et études documentaires n° 4519-4520, </w:t>
                      </w:r>
                      <w:r>
                        <w:rPr>
                          <w:rFonts w:ascii="Calibri" w:eastAsia="MS PGothic" w:hAnsi="Calibri" w:cs="Calibri"/>
                          <w:i/>
                          <w:sz w:val="20"/>
                          <w:szCs w:val="20"/>
                        </w:rPr>
                        <w:t>1979</w:t>
                      </w:r>
                      <w:r>
                        <w:rPr>
                          <w:i/>
                          <w:iCs/>
                          <w:sz w:val="20"/>
                          <w:szCs w:val="20"/>
                        </w:rPr>
                        <w:t xml:space="preserve">).  </w:t>
                      </w:r>
                    </w:p>
                    <w:p w14:paraId="28048315" w14:textId="2916C050" w:rsidR="009F57C0" w:rsidRPr="001239D3" w:rsidRDefault="009F57C0" w:rsidP="001239D3">
                      <w:pPr>
                        <w:spacing w:line="240" w:lineRule="auto"/>
                        <w:jc w:val="both"/>
                        <w:rPr>
                          <w:i/>
                          <w:iCs/>
                          <w:color w:val="FF0000"/>
                          <w:sz w:val="20"/>
                          <w:szCs w:val="20"/>
                        </w:rPr>
                      </w:pPr>
                      <w:r>
                        <w:rPr>
                          <w:i/>
                          <w:iCs/>
                          <w:sz w:val="20"/>
                          <w:szCs w:val="20"/>
                        </w:rPr>
                        <w:t>Noter que le fichier</w:t>
                      </w:r>
                      <w:r w:rsidRPr="001239D3">
                        <w:rPr>
                          <w:i/>
                          <w:iCs/>
                          <w:sz w:val="20"/>
                          <w:szCs w:val="20"/>
                        </w:rPr>
                        <w:t xml:space="preserve"> </w:t>
                      </w:r>
                      <w:hyperlink r:id="rId13" w:history="1">
                        <w:r w:rsidRPr="001239D3">
                          <w:rPr>
                            <w:rStyle w:val="Lienhypertexte"/>
                            <w:i/>
                            <w:iCs/>
                            <w:sz w:val="20"/>
                            <w:szCs w:val="20"/>
                          </w:rPr>
                          <w:t>Saphir</w:t>
                        </w:r>
                      </w:hyperlink>
                      <w:r w:rsidRPr="001239D3">
                        <w:rPr>
                          <w:i/>
                          <w:iCs/>
                          <w:sz w:val="20"/>
                          <w:szCs w:val="20"/>
                        </w:rPr>
                        <w:t xml:space="preserve"> </w:t>
                      </w:r>
                      <w:r>
                        <w:rPr>
                          <w:i/>
                          <w:iCs/>
                          <w:sz w:val="20"/>
                          <w:szCs w:val="20"/>
                        </w:rPr>
                        <w:t>(</w:t>
                      </w:r>
                      <w:r w:rsidRPr="001239D3">
                        <w:rPr>
                          <w:i/>
                          <w:iCs/>
                          <w:sz w:val="20"/>
                          <w:szCs w:val="20"/>
                        </w:rPr>
                        <w:t>vendu à prix d’or par l’Insee</w:t>
                      </w:r>
                      <w:r>
                        <w:rPr>
                          <w:i/>
                          <w:iCs/>
                          <w:sz w:val="20"/>
                          <w:szCs w:val="20"/>
                        </w:rPr>
                        <w:t>, inabordable pour l’APR)</w:t>
                      </w:r>
                      <w:r w:rsidRPr="001239D3">
                        <w:rPr>
                          <w:i/>
                          <w:iCs/>
                          <w:sz w:val="20"/>
                          <w:szCs w:val="20"/>
                        </w:rPr>
                        <w:t xml:space="preserve"> </w:t>
                      </w:r>
                      <w:r>
                        <w:rPr>
                          <w:i/>
                          <w:iCs/>
                          <w:sz w:val="20"/>
                          <w:szCs w:val="20"/>
                        </w:rPr>
                        <w:t xml:space="preserve"> donnerait </w:t>
                      </w:r>
                      <w:hyperlink r:id="rId14" w:history="1">
                        <w:r w:rsidRPr="001239D3">
                          <w:rPr>
                            <w:rStyle w:val="Lienhypertexte"/>
                            <w:i/>
                            <w:iCs/>
                            <w:sz w:val="20"/>
                            <w:szCs w:val="20"/>
                          </w:rPr>
                          <w:t>immédiatement</w:t>
                        </w:r>
                      </w:hyperlink>
                      <w:r>
                        <w:rPr>
                          <w:rStyle w:val="Lienhypertexte"/>
                          <w:i/>
                          <w:iCs/>
                          <w:sz w:val="20"/>
                          <w:szCs w:val="20"/>
                        </w:rPr>
                        <w:t xml:space="preserve"> </w:t>
                      </w:r>
                      <w:r>
                        <w:rPr>
                          <w:i/>
                          <w:iCs/>
                          <w:sz w:val="20"/>
                          <w:szCs w:val="20"/>
                        </w:rPr>
                        <w:t>le chiffre de 1962 et pour 1968 à 1999 des chiffres plus précis.</w:t>
                      </w:r>
                      <w:r w:rsidRPr="001239D3">
                        <w:rPr>
                          <w:i/>
                          <w:iCs/>
                          <w:sz w:val="20"/>
                          <w:szCs w:val="20"/>
                        </w:rPr>
                        <w:t xml:space="preserve"> </w:t>
                      </w:r>
                    </w:p>
                    <w:p w14:paraId="184359B0" w14:textId="50257BCB" w:rsidR="009F57C0" w:rsidRPr="001239D3" w:rsidRDefault="009F57C0" w:rsidP="001239D3">
                      <w:pPr>
                        <w:pStyle w:val="Lgende"/>
                        <w:rPr>
                          <w:noProof/>
                          <w:sz w:val="20"/>
                          <w:szCs w:val="20"/>
                        </w:rPr>
                      </w:pPr>
                    </w:p>
                  </w:txbxContent>
                </v:textbox>
                <w10:wrap type="square"/>
              </v:shape>
            </w:pict>
          </mc:Fallback>
        </mc:AlternateContent>
      </w:r>
      <w:r w:rsidR="00E05EC9">
        <w:rPr>
          <w:b/>
          <w:bCs/>
        </w:rPr>
        <w:br w:type="page"/>
      </w:r>
    </w:p>
    <w:p w14:paraId="10A43648" w14:textId="77777777" w:rsidR="00E05EC9" w:rsidRDefault="00E05EC9" w:rsidP="00AD68C7">
      <w:pPr>
        <w:spacing w:line="276" w:lineRule="auto"/>
        <w:jc w:val="both"/>
        <w:rPr>
          <w:b/>
          <w:bCs/>
        </w:rPr>
      </w:pPr>
    </w:p>
    <w:p w14:paraId="25BBA714" w14:textId="3AD436F7" w:rsidR="0023719D" w:rsidRDefault="00AA2DBD" w:rsidP="00AD68C7">
      <w:pPr>
        <w:spacing w:line="276" w:lineRule="auto"/>
        <w:ind w:firstLine="708"/>
        <w:jc w:val="both"/>
      </w:pPr>
      <w:r w:rsidRPr="008614A8">
        <w:rPr>
          <w:b/>
          <w:bCs/>
        </w:rPr>
        <w:t>Qu’en sera-t-il demain ?</w:t>
      </w:r>
      <w:r w:rsidRPr="002956A5">
        <w:t xml:space="preserve"> </w:t>
      </w:r>
    </w:p>
    <w:p w14:paraId="5E8B502A" w14:textId="44D1FD32" w:rsidR="00AA2DBD" w:rsidRPr="002956A5" w:rsidRDefault="00AA2DBD" w:rsidP="00AD68C7">
      <w:pPr>
        <w:spacing w:line="276" w:lineRule="auto"/>
        <w:ind w:left="708"/>
        <w:jc w:val="both"/>
      </w:pPr>
      <w:r w:rsidRPr="002956A5">
        <w:t xml:space="preserve">Nul ne le sait, mais les premiers chiffres suisses </w:t>
      </w:r>
      <w:r w:rsidR="009C318E">
        <w:t>diffusés</w:t>
      </w:r>
      <w:r w:rsidRPr="002956A5">
        <w:t xml:space="preserve"> </w:t>
      </w:r>
      <w:r w:rsidR="009C318E">
        <w:t xml:space="preserve">après le </w:t>
      </w:r>
      <w:r w:rsidRPr="002956A5">
        <w:t xml:space="preserve">confinement ne semblent pas marquer </w:t>
      </w:r>
      <w:r w:rsidR="009C318E">
        <w:t>encore d’inflexion</w:t>
      </w:r>
      <w:r w:rsidRPr="002956A5">
        <w:t xml:space="preserve">. </w:t>
      </w:r>
      <w:r w:rsidR="00295F22">
        <w:t xml:space="preserve">Signalons que </w:t>
      </w:r>
      <w:r w:rsidR="00E44477">
        <w:t xml:space="preserve">les électeurs </w:t>
      </w:r>
      <w:r w:rsidR="00E44477" w:rsidRPr="00E44477">
        <w:rPr>
          <w:i/>
          <w:iCs/>
        </w:rPr>
        <w:t>g</w:t>
      </w:r>
      <w:r w:rsidR="001221A4">
        <w:rPr>
          <w:i/>
          <w:iCs/>
        </w:rPr>
        <w:t>e</w:t>
      </w:r>
      <w:r w:rsidR="00E44477" w:rsidRPr="00E44477">
        <w:rPr>
          <w:i/>
          <w:iCs/>
        </w:rPr>
        <w:t>nevois</w:t>
      </w:r>
      <w:r w:rsidR="00E44477">
        <w:t xml:space="preserve"> </w:t>
      </w:r>
      <w:r w:rsidR="001221A4">
        <w:t xml:space="preserve">(votation en septembre 2020) </w:t>
      </w:r>
      <w:r w:rsidR="00E44477">
        <w:t>ont décidé de porter le salaire minimum de 4000 francs suisses (soit environ 3790 euros pour 41 heures); la mesure pourrait freiner la croissance de la série des effectifs français</w:t>
      </w:r>
      <w:r w:rsidR="001221A4">
        <w:t>, surtout si elle devait être étendue à l’ensemble de la Confédération</w:t>
      </w:r>
      <w:r w:rsidR="00E44477">
        <w:t xml:space="preserve">. </w:t>
      </w:r>
    </w:p>
    <w:p w14:paraId="225FF666" w14:textId="5B4A1C64" w:rsidR="00AA2DBD" w:rsidRPr="002956A5" w:rsidRDefault="00295F22" w:rsidP="00AD68C7">
      <w:pPr>
        <w:spacing w:line="276" w:lineRule="auto"/>
        <w:ind w:left="708"/>
        <w:jc w:val="both"/>
      </w:pPr>
      <w:r>
        <w:t>Les</w:t>
      </w:r>
      <w:r w:rsidR="00AA2DBD" w:rsidRPr="002956A5">
        <w:t xml:space="preserve"> moteurs le</w:t>
      </w:r>
      <w:r>
        <w:t>s</w:t>
      </w:r>
      <w:r w:rsidR="00AA2DBD" w:rsidRPr="002956A5">
        <w:t xml:space="preserve"> plus souvent cités </w:t>
      </w:r>
      <w:r>
        <w:t>du travail transfrontalier</w:t>
      </w:r>
      <w:r w:rsidR="00AA2DBD" w:rsidRPr="002956A5">
        <w:t>: la liberté de circulation de la population dans la sphère européenne, les dévaluations</w:t>
      </w:r>
      <w:r>
        <w:t xml:space="preserve"> - </w:t>
      </w:r>
      <w:r w:rsidR="004B2574">
        <w:t>celle de décembre 195</w:t>
      </w:r>
      <w:r w:rsidR="00960730">
        <w:t xml:space="preserve">8 (17,55%), puis celle d’août 1969 (11,1%) </w:t>
      </w:r>
      <w:r w:rsidR="004B2574">
        <w:t xml:space="preserve"> </w:t>
      </w:r>
      <w:r>
        <w:t xml:space="preserve">- </w:t>
      </w:r>
      <w:r w:rsidR="004B2574">
        <w:t xml:space="preserve">qui </w:t>
      </w:r>
      <w:r w:rsidR="00960730">
        <w:t>ont</w:t>
      </w:r>
      <w:r w:rsidR="004B2574">
        <w:t xml:space="preserve"> rendu </w:t>
      </w:r>
      <w:r w:rsidR="00AA2DBD" w:rsidRPr="002956A5">
        <w:t xml:space="preserve"> </w:t>
      </w:r>
      <w:r w:rsidR="004B2574">
        <w:t>très attractif le travail à l’étranger, le</w:t>
      </w:r>
      <w:r w:rsidR="00AA2DBD" w:rsidRPr="002956A5">
        <w:t xml:space="preserve">s </w:t>
      </w:r>
      <w:r w:rsidR="00F11D9B">
        <w:t>disparités</w:t>
      </w:r>
      <w:r w:rsidR="00AA2DBD" w:rsidRPr="002956A5">
        <w:t xml:space="preserve"> sous toutes leurs formes, démographiques, économique</w:t>
      </w:r>
      <w:r w:rsidR="00F106D0">
        <w:t>s</w:t>
      </w:r>
      <w:r w:rsidR="00AA2DBD" w:rsidRPr="002956A5">
        <w:t xml:space="preserve"> et sociales</w:t>
      </w:r>
      <w:r w:rsidR="00F11D9B">
        <w:t xml:space="preserve">. En revanche </w:t>
      </w:r>
      <w:r w:rsidR="00D644A1" w:rsidRPr="002956A5">
        <w:t>les contraintes géographiques</w:t>
      </w:r>
      <w:r>
        <w:t>,</w:t>
      </w:r>
      <w:r w:rsidR="00D644A1" w:rsidRPr="002956A5">
        <w:t xml:space="preserve"> </w:t>
      </w:r>
      <w:r w:rsidR="00AA2DBD" w:rsidRPr="002956A5">
        <w:t xml:space="preserve">la nature des conventions entre pays, les problèmes linguistiques, </w:t>
      </w:r>
      <w:r w:rsidR="001D3162">
        <w:t xml:space="preserve">ou </w:t>
      </w:r>
      <w:r>
        <w:t>les difficultés de transport</w:t>
      </w:r>
      <w:r w:rsidR="00AA2DBD" w:rsidRPr="002956A5">
        <w:t xml:space="preserve"> </w:t>
      </w:r>
      <w:r w:rsidR="00F11D9B">
        <w:t>peuvent freiner le</w:t>
      </w:r>
      <w:r>
        <w:t xml:space="preserve"> phénomène</w:t>
      </w:r>
      <w:r w:rsidR="00F11D9B">
        <w:t>, toutes choses égales par ailleurs.</w:t>
      </w:r>
    </w:p>
    <w:p w14:paraId="4E18A949" w14:textId="77777777" w:rsidR="00DF5D19" w:rsidRPr="002956A5" w:rsidRDefault="00DF5D19" w:rsidP="00AD68C7">
      <w:pPr>
        <w:spacing w:line="276" w:lineRule="auto"/>
        <w:jc w:val="both"/>
        <w:rPr>
          <w:b/>
          <w:bCs/>
        </w:rPr>
      </w:pPr>
    </w:p>
    <w:p w14:paraId="6664174A" w14:textId="7140F0DF" w:rsidR="00DF5D19" w:rsidRPr="005C79D5" w:rsidRDefault="005C79D5" w:rsidP="00AD68C7">
      <w:pPr>
        <w:spacing w:line="276" w:lineRule="auto"/>
        <w:ind w:firstLine="708"/>
        <w:jc w:val="both"/>
        <w:rPr>
          <w:b/>
          <w:bCs/>
          <w:sz w:val="28"/>
          <w:szCs w:val="28"/>
        </w:rPr>
      </w:pPr>
      <w:bookmarkStart w:id="3" w:name="_Hlk52136912"/>
      <w:r w:rsidRPr="005C79D5">
        <w:rPr>
          <w:b/>
          <w:bCs/>
          <w:sz w:val="28"/>
          <w:szCs w:val="28"/>
        </w:rPr>
        <w:t>2</w:t>
      </w:r>
      <w:r w:rsidR="00295F22">
        <w:rPr>
          <w:b/>
          <w:bCs/>
          <w:sz w:val="28"/>
          <w:szCs w:val="28"/>
        </w:rPr>
        <w:t>.</w:t>
      </w:r>
      <w:r w:rsidRPr="005C79D5">
        <w:rPr>
          <w:b/>
          <w:bCs/>
          <w:sz w:val="28"/>
          <w:szCs w:val="28"/>
        </w:rPr>
        <w:t xml:space="preserve"> </w:t>
      </w:r>
      <w:r w:rsidR="00DF5D19" w:rsidRPr="005C79D5">
        <w:rPr>
          <w:b/>
          <w:bCs/>
          <w:sz w:val="28"/>
          <w:szCs w:val="28"/>
        </w:rPr>
        <w:t>Au sein de l’Union européenne, la France se singularise.</w:t>
      </w:r>
    </w:p>
    <w:bookmarkEnd w:id="3"/>
    <w:p w14:paraId="0E29A6E7" w14:textId="42FC463F" w:rsidR="0011704D" w:rsidRDefault="00AA2DBD" w:rsidP="00AD68C7">
      <w:pPr>
        <w:spacing w:line="276" w:lineRule="auto"/>
        <w:ind w:left="708"/>
        <w:jc w:val="both"/>
        <w:rPr>
          <w:i/>
          <w:iCs/>
        </w:rPr>
      </w:pPr>
      <w:r w:rsidRPr="002956A5">
        <w:t>Dans sa dernière mise à jour, Eurostat vient de publier les résultats d’une exploitation des enquêtes emploi (</w:t>
      </w:r>
      <w:r w:rsidRPr="002956A5">
        <w:rPr>
          <w:i/>
          <w:iCs/>
        </w:rPr>
        <w:t>Labour Forces Survey</w:t>
      </w:r>
      <w:r w:rsidRPr="002956A5">
        <w:t>) pour la période 2010</w:t>
      </w:r>
      <w:r w:rsidR="005C79D5">
        <w:t>-</w:t>
      </w:r>
      <w:r w:rsidR="00EE582D">
        <w:t>2</w:t>
      </w:r>
      <w:r w:rsidRPr="002956A5">
        <w:t>019 portant sur les régions N</w:t>
      </w:r>
      <w:r w:rsidR="001D3162">
        <w:t>uts</w:t>
      </w:r>
      <w:r w:rsidRPr="002956A5">
        <w:t>2</w:t>
      </w:r>
      <w:r w:rsidRPr="002956A5">
        <w:rPr>
          <w:rStyle w:val="Appelnotedebasdep"/>
        </w:rPr>
        <w:footnoteReference w:id="1"/>
      </w:r>
      <w:r w:rsidRPr="002956A5">
        <w:t xml:space="preserve">.  Il ressort </w:t>
      </w:r>
      <w:r w:rsidRPr="00EE582D">
        <w:t>que 2,15 millions d’Européens sont des frontaliers à l’échelle de UE28</w:t>
      </w:r>
      <w:r w:rsidRPr="002956A5">
        <w:t>, un chiffre relativement stationnaire depuis 5 ans. La France est de très loin le pays qui émet le plus de frontaliers</w:t>
      </w:r>
      <w:r w:rsidR="001D3162">
        <w:t>, à savoir  </w:t>
      </w:r>
      <w:r w:rsidR="00805B1E">
        <w:t>430</w:t>
      </w:r>
      <w:r w:rsidR="001D3162">
        <w:t xml:space="preserve"> 000 </w:t>
      </w:r>
      <w:r w:rsidR="00805B1E">
        <w:t xml:space="preserve"> </w:t>
      </w:r>
      <w:r w:rsidR="009941C0">
        <w:t xml:space="preserve"> </w:t>
      </w:r>
      <w:r w:rsidR="001D3162">
        <w:t>(</w:t>
      </w:r>
      <w:r w:rsidR="00805B1E">
        <w:t>1,5% des emplois</w:t>
      </w:r>
      <w:r w:rsidR="001D3162">
        <w:t>), un</w:t>
      </w:r>
      <w:r w:rsidR="00805B1E">
        <w:t xml:space="preserve"> </w:t>
      </w:r>
      <w:r w:rsidRPr="002956A5">
        <w:t xml:space="preserve">chiffre </w:t>
      </w:r>
      <w:r w:rsidR="004146AC">
        <w:t>plutôt cohérent avec celui des</w:t>
      </w:r>
      <w:r w:rsidRPr="002956A5">
        <w:t xml:space="preserve"> </w:t>
      </w:r>
      <w:r w:rsidR="001D3162">
        <w:t xml:space="preserve">documents français du </w:t>
      </w:r>
      <w:r w:rsidRPr="002956A5">
        <w:t>recensement. L’Allemagne tient la deuxième place (2</w:t>
      </w:r>
      <w:r w:rsidR="00805B1E">
        <w:t>86</w:t>
      </w:r>
      <w:r w:rsidR="001D3162">
        <w:t> 000 ;</w:t>
      </w:r>
      <w:r w:rsidR="00805B1E">
        <w:t xml:space="preserve"> </w:t>
      </w:r>
      <w:r w:rsidR="009941C0">
        <w:t xml:space="preserve"> </w:t>
      </w:r>
      <w:r w:rsidR="00805B1E">
        <w:t>- 0,7%</w:t>
      </w:r>
      <w:r w:rsidRPr="002956A5">
        <w:t>)</w:t>
      </w:r>
      <w:r w:rsidR="001D3162">
        <w:t>,</w:t>
      </w:r>
      <w:r w:rsidRPr="002956A5">
        <w:t xml:space="preserve"> juste devant la Pologne (</w:t>
      </w:r>
      <w:r w:rsidR="00805B1E">
        <w:t>160</w:t>
      </w:r>
      <w:r w:rsidR="001D3162">
        <w:t> 000 ;</w:t>
      </w:r>
      <w:r w:rsidR="009941C0">
        <w:t xml:space="preserve"> </w:t>
      </w:r>
      <w:r w:rsidR="00805B1E">
        <w:t>1,0%)</w:t>
      </w:r>
      <w:r w:rsidRPr="002956A5">
        <w:t xml:space="preserve">. </w:t>
      </w:r>
      <w:r w:rsidR="00B61507">
        <w:t>Suivent c</w:t>
      </w:r>
      <w:r w:rsidRPr="002956A5">
        <w:t>inq autres</w:t>
      </w:r>
      <w:r w:rsidR="00B61507">
        <w:t xml:space="preserve"> pays</w:t>
      </w:r>
      <w:r w:rsidR="001D3162">
        <w:t> :</w:t>
      </w:r>
      <w:r w:rsidR="00B61507">
        <w:t xml:space="preserve"> </w:t>
      </w:r>
      <w:r w:rsidRPr="002956A5">
        <w:t>la Slovaquie</w:t>
      </w:r>
      <w:r w:rsidR="009941C0">
        <w:t xml:space="preserve"> </w:t>
      </w:r>
      <w:r w:rsidR="00805B1E">
        <w:t>(147</w:t>
      </w:r>
      <w:r w:rsidR="001D3162">
        <w:t> 000 ;</w:t>
      </w:r>
      <w:r w:rsidR="009941C0">
        <w:t xml:space="preserve"> </w:t>
      </w:r>
      <w:r w:rsidR="00805B1E">
        <w:t>5,9%)</w:t>
      </w:r>
      <w:r w:rsidRPr="002956A5">
        <w:t>, la Roumanie</w:t>
      </w:r>
      <w:r w:rsidR="00805B1E">
        <w:t xml:space="preserve"> (122</w:t>
      </w:r>
      <w:r w:rsidR="001D3162">
        <w:t> 000 ;</w:t>
      </w:r>
      <w:r w:rsidR="009941C0">
        <w:t xml:space="preserve"> </w:t>
      </w:r>
      <w:r w:rsidR="00805B1E">
        <w:t>1,5%)</w:t>
      </w:r>
      <w:r w:rsidRPr="002956A5">
        <w:t>, l’</w:t>
      </w:r>
      <w:r w:rsidR="00805B1E">
        <w:t>Italie (122</w:t>
      </w:r>
      <w:r w:rsidR="001D3162">
        <w:t xml:space="preserve"> 000 ; </w:t>
      </w:r>
      <w:r w:rsidR="00805B1E">
        <w:t>0,5%)</w:t>
      </w:r>
      <w:r w:rsidR="0091152A">
        <w:t>,</w:t>
      </w:r>
      <w:r w:rsidRPr="002956A5">
        <w:t xml:space="preserve"> la Hongrie </w:t>
      </w:r>
      <w:r w:rsidR="00805B1E">
        <w:t>(111</w:t>
      </w:r>
      <w:r w:rsidR="001D3162">
        <w:t> 000 ;</w:t>
      </w:r>
      <w:r w:rsidR="00805B1E">
        <w:t xml:space="preserve"> 2,5%) </w:t>
      </w:r>
      <w:r w:rsidRPr="002956A5">
        <w:t xml:space="preserve">et la </w:t>
      </w:r>
      <w:r w:rsidR="00805B1E">
        <w:t>Belgique (107</w:t>
      </w:r>
      <w:r w:rsidR="001D3162">
        <w:t> 000 ;</w:t>
      </w:r>
      <w:r w:rsidR="00805B1E">
        <w:t xml:space="preserve"> 2,2%).</w:t>
      </w:r>
      <w:r w:rsidR="00805B1E">
        <w:rPr>
          <w:i/>
          <w:iCs/>
        </w:rPr>
        <w:t xml:space="preserve"> </w:t>
      </w:r>
    </w:p>
    <w:p w14:paraId="6DBFA09B" w14:textId="7C87DC33" w:rsidR="00AA2DBD" w:rsidRPr="0030251A" w:rsidRDefault="0011704D" w:rsidP="00AD68C7">
      <w:pPr>
        <w:spacing w:line="276" w:lineRule="auto"/>
        <w:ind w:left="708"/>
        <w:jc w:val="both"/>
      </w:pPr>
      <w:r w:rsidRPr="0030251A">
        <w:t xml:space="preserve">Le </w:t>
      </w:r>
      <w:r w:rsidR="001D3162" w:rsidRPr="001D3162">
        <w:rPr>
          <w:u w:val="single"/>
        </w:rPr>
        <w:t xml:space="preserve">graphique </w:t>
      </w:r>
      <w:r w:rsidR="005C79D5" w:rsidRPr="001D3162">
        <w:rPr>
          <w:u w:val="single"/>
        </w:rPr>
        <w:t>2</w:t>
      </w:r>
      <w:r w:rsidR="005C79D5">
        <w:t xml:space="preserve"> </w:t>
      </w:r>
      <w:r w:rsidR="00AA2DBD" w:rsidRPr="0030251A">
        <w:t>classe les régions Nuts2 selon</w:t>
      </w:r>
      <w:r w:rsidRPr="0030251A">
        <w:t xml:space="preserve"> </w:t>
      </w:r>
      <w:r w:rsidR="00AA2DBD" w:rsidRPr="0030251A">
        <w:t> le nombre de frontaliers</w:t>
      </w:r>
      <w:r w:rsidRPr="0030251A">
        <w:t xml:space="preserve"> </w:t>
      </w:r>
      <w:r w:rsidR="00AA2DBD" w:rsidRPr="0030251A">
        <w:t xml:space="preserve">qu’elles envoient </w:t>
      </w:r>
      <w:r w:rsidRPr="0030251A">
        <w:t xml:space="preserve">au-delà de leur frontière nationale. </w:t>
      </w:r>
      <w:r w:rsidR="009A5319" w:rsidRPr="0030251A">
        <w:t>C</w:t>
      </w:r>
      <w:r w:rsidR="00AA2DBD" w:rsidRPr="0030251A">
        <w:t xml:space="preserve">’est la Région Rhône-Alpes qui vient en tête, devant la Lorraine, la Roumanie du Nord-Est, l’Alsace et </w:t>
      </w:r>
      <w:r w:rsidR="009A5319" w:rsidRPr="0030251A">
        <w:t xml:space="preserve">la </w:t>
      </w:r>
      <w:r w:rsidR="0043616F">
        <w:t xml:space="preserve">circonscription </w:t>
      </w:r>
      <w:r w:rsidR="0043616F" w:rsidRPr="0030251A">
        <w:t>(</w:t>
      </w:r>
      <w:r w:rsidR="0043616F" w:rsidRPr="0043616F">
        <w:rPr>
          <w:i/>
        </w:rPr>
        <w:t>Regierungsbezirk</w:t>
      </w:r>
      <w:r w:rsidR="0043616F" w:rsidRPr="0030251A">
        <w:t>)</w:t>
      </w:r>
      <w:r w:rsidR="0043616F">
        <w:t xml:space="preserve"> de</w:t>
      </w:r>
      <w:r w:rsidR="009A5319" w:rsidRPr="0030251A">
        <w:t xml:space="preserve"> </w:t>
      </w:r>
      <w:r w:rsidR="00AA2DBD" w:rsidRPr="0030251A">
        <w:t>F</w:t>
      </w:r>
      <w:r w:rsidR="009A5319" w:rsidRPr="0030251A">
        <w:t>rei</w:t>
      </w:r>
      <w:r w:rsidR="0043616F">
        <w:t>b</w:t>
      </w:r>
      <w:r w:rsidR="00AA2DBD" w:rsidRPr="0030251A">
        <w:t>urg</w:t>
      </w:r>
      <w:r w:rsidR="0043616F">
        <w:t>.</w:t>
      </w:r>
      <w:r w:rsidR="00AA2DBD" w:rsidRPr="0030251A">
        <w:t xml:space="preserve"> </w:t>
      </w:r>
      <w:r w:rsidR="00FE3CE4" w:rsidRPr="0030251A">
        <w:t>Eu</w:t>
      </w:r>
      <w:r w:rsidR="00AA2DBD" w:rsidRPr="0030251A">
        <w:t>rostat ne fourni</w:t>
      </w:r>
      <w:r w:rsidR="00640AA9" w:rsidRPr="0030251A">
        <w:t>t</w:t>
      </w:r>
      <w:r w:rsidR="00AA2DBD" w:rsidRPr="0030251A">
        <w:t xml:space="preserve"> pas </w:t>
      </w:r>
      <w:r w:rsidR="00B00BD4">
        <w:t>malheureusement pas d</w:t>
      </w:r>
      <w:r w:rsidR="00AA2DBD" w:rsidRPr="0030251A">
        <w:t>’indication sur les effectifs au lieu de travail</w:t>
      </w:r>
      <w:r w:rsidR="00640AA9" w:rsidRPr="0030251A">
        <w:t>. On</w:t>
      </w:r>
      <w:r w:rsidR="00AA2DBD" w:rsidRPr="0030251A">
        <w:t xml:space="preserve"> constate, par un calcul approximatif, que la Suisse et le Luxembourg </w:t>
      </w:r>
      <w:r w:rsidR="008D62DF" w:rsidRPr="0030251A">
        <w:t xml:space="preserve">sont les deux pays </w:t>
      </w:r>
      <w:r w:rsidR="00640AA9" w:rsidRPr="0030251A">
        <w:t>qui aspirent le plus de</w:t>
      </w:r>
      <w:r w:rsidR="008D62DF" w:rsidRPr="0030251A">
        <w:t xml:space="preserve"> main-d’œuvre. De son côté,</w:t>
      </w:r>
      <w:r w:rsidR="00AA2DBD" w:rsidRPr="0030251A">
        <w:t xml:space="preserve"> l’</w:t>
      </w:r>
      <w:r w:rsidR="008D62DF" w:rsidRPr="0030251A">
        <w:t xml:space="preserve">Allemagne </w:t>
      </w:r>
      <w:r w:rsidR="00640AA9" w:rsidRPr="0030251A">
        <w:t xml:space="preserve">compense en partie les départs </w:t>
      </w:r>
      <w:r w:rsidR="005B1553" w:rsidRPr="0030251A">
        <w:t>vers les pays de l’ouest et du sud-ouest par des arrivées v</w:t>
      </w:r>
      <w:r w:rsidR="008D62DF" w:rsidRPr="0030251A">
        <w:t xml:space="preserve">enues des pays limitrophes </w:t>
      </w:r>
      <w:r w:rsidR="005B1553" w:rsidRPr="0030251A">
        <w:t>de l’est (Pologne…).</w:t>
      </w:r>
      <w:r w:rsidR="00AA2DBD" w:rsidRPr="0030251A">
        <w:t xml:space="preserve"> </w:t>
      </w:r>
    </w:p>
    <w:p w14:paraId="7746159F" w14:textId="28ABFB00" w:rsidR="004108E7" w:rsidRDefault="004108E7" w:rsidP="00AD68C7">
      <w:pPr>
        <w:spacing w:line="276" w:lineRule="auto"/>
        <w:jc w:val="both"/>
        <w:rPr>
          <w:i/>
          <w:iCs/>
        </w:rPr>
      </w:pPr>
    </w:p>
    <w:p w14:paraId="64C6A969" w14:textId="12E1B683" w:rsidR="008614A8" w:rsidRDefault="008614A8" w:rsidP="00AD68C7">
      <w:pPr>
        <w:spacing w:line="276" w:lineRule="auto"/>
        <w:jc w:val="both"/>
        <w:rPr>
          <w:b/>
          <w:bCs/>
          <w:sz w:val="24"/>
          <w:szCs w:val="24"/>
        </w:rPr>
      </w:pPr>
      <w:bookmarkStart w:id="4" w:name="_Hlk52136933"/>
    </w:p>
    <w:p w14:paraId="540E099B" w14:textId="2AD55DB5" w:rsidR="00FE3CE4" w:rsidRPr="00956821" w:rsidRDefault="00D21F3C" w:rsidP="00AD68C7">
      <w:pPr>
        <w:spacing w:line="276" w:lineRule="auto"/>
        <w:jc w:val="both"/>
        <w:rPr>
          <w:b/>
          <w:bCs/>
        </w:rPr>
      </w:pPr>
      <w:r>
        <w:rPr>
          <w:b/>
          <w:bCs/>
        </w:rPr>
        <w:t xml:space="preserve">                    </w:t>
      </w:r>
      <w:r w:rsidR="00005638" w:rsidRPr="00956821">
        <w:rPr>
          <w:b/>
          <w:bCs/>
        </w:rPr>
        <w:t>G</w:t>
      </w:r>
      <w:r w:rsidR="0043616F">
        <w:rPr>
          <w:b/>
          <w:bCs/>
        </w:rPr>
        <w:t xml:space="preserve">raphique </w:t>
      </w:r>
      <w:r w:rsidR="00005638" w:rsidRPr="00956821">
        <w:rPr>
          <w:b/>
          <w:bCs/>
        </w:rPr>
        <w:t>2</w:t>
      </w:r>
      <w:r w:rsidR="0043616F">
        <w:rPr>
          <w:b/>
          <w:bCs/>
        </w:rPr>
        <w:t xml:space="preserve"> : </w:t>
      </w:r>
      <w:r w:rsidR="00005638" w:rsidRPr="00956821">
        <w:rPr>
          <w:b/>
          <w:bCs/>
        </w:rPr>
        <w:t xml:space="preserve">Les frontaliers par </w:t>
      </w:r>
      <w:r w:rsidR="0043616F">
        <w:rPr>
          <w:b/>
          <w:bCs/>
        </w:rPr>
        <w:t>région N</w:t>
      </w:r>
      <w:r w:rsidR="00005638" w:rsidRPr="00956821">
        <w:rPr>
          <w:b/>
          <w:bCs/>
        </w:rPr>
        <w:t xml:space="preserve">uts2 </w:t>
      </w:r>
      <w:r w:rsidR="0043616F">
        <w:rPr>
          <w:b/>
          <w:bCs/>
        </w:rPr>
        <w:t xml:space="preserve">de départ </w:t>
      </w:r>
      <w:r w:rsidR="002A7D54">
        <w:rPr>
          <w:b/>
          <w:bCs/>
        </w:rPr>
        <w:t>(</w:t>
      </w:r>
      <w:r w:rsidR="0043616F">
        <w:rPr>
          <w:b/>
          <w:bCs/>
        </w:rPr>
        <w:t>2015</w:t>
      </w:r>
      <w:r w:rsidR="002A7D54">
        <w:rPr>
          <w:b/>
          <w:bCs/>
        </w:rPr>
        <w:t>)</w:t>
      </w:r>
      <w:r w:rsidR="006F2E18">
        <w:rPr>
          <w:b/>
          <w:bCs/>
        </w:rPr>
        <w:t>*</w:t>
      </w:r>
    </w:p>
    <w:p w14:paraId="66B5A29E" w14:textId="5B66965D" w:rsidR="00FE3CE4" w:rsidRDefault="0043616F" w:rsidP="00AD68C7">
      <w:pPr>
        <w:spacing w:line="276" w:lineRule="auto"/>
        <w:jc w:val="both"/>
        <w:rPr>
          <w:b/>
          <w:bCs/>
          <w:sz w:val="24"/>
          <w:szCs w:val="24"/>
        </w:rPr>
      </w:pPr>
      <w:r>
        <w:rPr>
          <w:b/>
          <w:bCs/>
          <w:noProof/>
          <w:sz w:val="24"/>
          <w:szCs w:val="24"/>
          <w:lang w:eastAsia="fr-FR"/>
        </w:rPr>
        <mc:AlternateContent>
          <mc:Choice Requires="wpg">
            <w:drawing>
              <wp:anchor distT="0" distB="0" distL="114300" distR="114300" simplePos="0" relativeHeight="251687936" behindDoc="0" locked="0" layoutInCell="1" allowOverlap="1" wp14:anchorId="1ABA9E55" wp14:editId="650AACF0">
                <wp:simplePos x="0" y="0"/>
                <wp:positionH relativeFrom="page">
                  <wp:posOffset>1724660</wp:posOffset>
                </wp:positionH>
                <wp:positionV relativeFrom="page">
                  <wp:posOffset>1936115</wp:posOffset>
                </wp:positionV>
                <wp:extent cx="4855210" cy="4770755"/>
                <wp:effectExtent l="19050" t="19050" r="21590" b="10795"/>
                <wp:wrapSquare wrapText="bothSides"/>
                <wp:docPr id="12" name="Groupe 12"/>
                <wp:cNvGraphicFramePr/>
                <a:graphic xmlns:a="http://schemas.openxmlformats.org/drawingml/2006/main">
                  <a:graphicData uri="http://schemas.microsoft.com/office/word/2010/wordprocessingGroup">
                    <wpg:wgp>
                      <wpg:cNvGrpSpPr/>
                      <wpg:grpSpPr>
                        <a:xfrm>
                          <a:off x="0" y="0"/>
                          <a:ext cx="4855210" cy="4770755"/>
                          <a:chOff x="0" y="0"/>
                          <a:chExt cx="4855210" cy="4770755"/>
                        </a:xfrm>
                      </wpg:grpSpPr>
                      <wpg:grpSp>
                        <wpg:cNvPr id="10" name="Groupe 10"/>
                        <wpg:cNvGrpSpPr/>
                        <wpg:grpSpPr>
                          <a:xfrm>
                            <a:off x="0" y="0"/>
                            <a:ext cx="4855210" cy="4770755"/>
                            <a:chOff x="-3" y="1"/>
                            <a:chExt cx="4612269" cy="4667885"/>
                          </a:xfrm>
                        </wpg:grpSpPr>
                        <pic:pic xmlns:pic="http://schemas.openxmlformats.org/drawingml/2006/picture">
                          <pic:nvPicPr>
                            <pic:cNvPr id="4" name="Image 4"/>
                            <pic:cNvPicPr>
                              <a:picLocks noChangeAspect="1"/>
                            </pic:cNvPicPr>
                          </pic:nvPicPr>
                          <pic:blipFill>
                            <a:blip r:embed="rId15"/>
                            <a:stretch>
                              <a:fillRect/>
                            </a:stretch>
                          </pic:blipFill>
                          <pic:spPr>
                            <a:xfrm rot="5400000">
                              <a:off x="-27811" y="27809"/>
                              <a:ext cx="4667885" cy="4612269"/>
                            </a:xfrm>
                            <a:prstGeom prst="rect">
                              <a:avLst/>
                            </a:prstGeom>
                            <a:ln w="9525">
                              <a:solidFill>
                                <a:schemeClr val="tx1"/>
                              </a:solidFill>
                            </a:ln>
                          </pic:spPr>
                        </pic:pic>
                        <wps:wsp>
                          <wps:cNvPr id="7" name="Zone de texte 2"/>
                          <wps:cNvSpPr txBox="1">
                            <a:spLocks noChangeArrowheads="1"/>
                          </wps:cNvSpPr>
                          <wps:spPr bwMode="auto">
                            <a:xfrm>
                              <a:off x="1549298" y="46738"/>
                              <a:ext cx="2936541" cy="300454"/>
                            </a:xfrm>
                            <a:prstGeom prst="rect">
                              <a:avLst/>
                            </a:prstGeom>
                            <a:solidFill>
                              <a:srgbClr val="FFFFFF"/>
                            </a:solidFill>
                            <a:ln w="9525">
                              <a:solidFill>
                                <a:srgbClr val="000000"/>
                              </a:solidFill>
                              <a:miter lim="800000"/>
                              <a:headEnd/>
                              <a:tailEnd/>
                            </a:ln>
                          </wps:spPr>
                          <wps:txbx>
                            <w:txbxContent>
                              <w:p w14:paraId="4E778FF8" w14:textId="7FCD485B" w:rsidR="009F57C0" w:rsidRPr="00A06045" w:rsidRDefault="009F57C0" w:rsidP="004A5DCD">
                                <w:pPr>
                                  <w:rPr>
                                    <w:sz w:val="20"/>
                                    <w:szCs w:val="20"/>
                                  </w:rPr>
                                </w:pPr>
                                <w:r w:rsidRPr="00A06045">
                                  <w:rPr>
                                    <w:sz w:val="20"/>
                                    <w:szCs w:val="20"/>
                                  </w:rPr>
                                  <w:t xml:space="preserve">Effectifs en milliers (barre) et en % des </w:t>
                                </w:r>
                                <w:r>
                                  <w:rPr>
                                    <w:sz w:val="20"/>
                                    <w:szCs w:val="20"/>
                                  </w:rPr>
                                  <w:t>actifs occupés</w:t>
                                </w:r>
                              </w:p>
                            </w:txbxContent>
                          </wps:txbx>
                          <wps:bodyPr rot="0" vert="horz" wrap="square" lIns="91440" tIns="45720" rIns="91440" bIns="45720" anchor="t" anchorCtr="0">
                            <a:noAutofit/>
                          </wps:bodyPr>
                        </wps:wsp>
                      </wpg:grpSp>
                      <wps:wsp>
                        <wps:cNvPr id="217" name="Zone de texte 2"/>
                        <wps:cNvSpPr txBox="1">
                          <a:spLocks noChangeArrowheads="1"/>
                        </wps:cNvSpPr>
                        <wps:spPr bwMode="auto">
                          <a:xfrm>
                            <a:off x="2520169" y="3673720"/>
                            <a:ext cx="2053590" cy="688975"/>
                          </a:xfrm>
                          <a:prstGeom prst="rect">
                            <a:avLst/>
                          </a:prstGeom>
                          <a:solidFill>
                            <a:schemeClr val="bg1">
                              <a:lumMod val="95000"/>
                            </a:schemeClr>
                          </a:solidFill>
                          <a:ln w="9525">
                            <a:solidFill>
                              <a:srgbClr val="000000"/>
                            </a:solidFill>
                            <a:miter lim="800000"/>
                            <a:headEnd/>
                            <a:tailEnd/>
                          </a:ln>
                        </wps:spPr>
                        <wps:txbx>
                          <w:txbxContent>
                            <w:p w14:paraId="15514DED" w14:textId="0D155CBD" w:rsidR="009F57C0" w:rsidRDefault="009F57C0" w:rsidP="00A06045">
                              <w:pPr>
                                <w:rPr>
                                  <w:sz w:val="20"/>
                                  <w:szCs w:val="20"/>
                                </w:rPr>
                              </w:pPr>
                              <w:r w:rsidRPr="00A06045">
                                <w:rPr>
                                  <w:sz w:val="20"/>
                                  <w:szCs w:val="20"/>
                                </w:rPr>
                                <w:t>htps://ec.europa.eu/eurostat/statisticsexplained/pdfscache/54577.pdf</w:t>
                              </w:r>
                            </w:p>
                            <w:p w14:paraId="0793803A" w14:textId="4249E46A" w:rsidR="009F57C0" w:rsidRPr="00A06045" w:rsidRDefault="009F57C0" w:rsidP="00A06045">
                              <w:pPr>
                                <w:rPr>
                                  <w:sz w:val="20"/>
                                  <w:szCs w:val="20"/>
                                </w:rPr>
                              </w:pPr>
                              <w:r>
                                <w:rPr>
                                  <w:sz w:val="20"/>
                                  <w:szCs w:val="20"/>
                                </w:rPr>
                                <w:t>Source : Eurostat</w:t>
                              </w:r>
                            </w:p>
                          </w:txbxContent>
                        </wps:txbx>
                        <wps:bodyPr rot="0" vert="horz" wrap="square" lIns="91440" tIns="45720" rIns="91440" bIns="45720" anchor="t" anchorCtr="0">
                          <a:noAutofit/>
                        </wps:bodyPr>
                      </wps:wsp>
                    </wpg:wgp>
                  </a:graphicData>
                </a:graphic>
              </wp:anchor>
            </w:drawing>
          </mc:Choice>
          <mc:Fallback>
            <w:pict>
              <v:group w14:anchorId="1ABA9E55" id="Groupe 12" o:spid="_x0000_s1027" style="position:absolute;left:0;text-align:left;margin-left:135.8pt;margin-top:152.45pt;width:382.3pt;height:375.65pt;z-index:251687936;mso-position-horizontal-relative:page;mso-position-vertical-relative:page" coordsize="48552,47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">
                <v:group id="Groupe 10" o:spid="_x0000_s1028" style="position:absolute;width:48552;height:47707" coordorigin="" coordsize="46122,4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278;top:278;width:46678;height:46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" stroked="t" strokecolor="black [3213]">
                    <v:imagedata r:id="rId16" o:title=""/>
                    <v:path arrowok="t"/>
                  </v:shape>
                  <v:shape id="_x0000_s1030" type="#_x0000_t202" style="position:absolute;left:15492;top:467;width:2936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E778FF8" w14:textId="7FCD485B" w:rsidR="009F57C0" w:rsidRPr="00A06045" w:rsidRDefault="009F57C0" w:rsidP="004A5DCD">
                          <w:pPr>
                            <w:rPr>
                              <w:sz w:val="20"/>
                              <w:szCs w:val="20"/>
                            </w:rPr>
                          </w:pPr>
                          <w:r w:rsidRPr="00A06045">
                            <w:rPr>
                              <w:sz w:val="20"/>
                              <w:szCs w:val="20"/>
                            </w:rPr>
                            <w:t xml:space="preserve">Effectifs en milliers (barre) et en % des </w:t>
                          </w:r>
                          <w:r>
                            <w:rPr>
                              <w:sz w:val="20"/>
                              <w:szCs w:val="20"/>
                            </w:rPr>
                            <w:t>actifs occupés</w:t>
                          </w:r>
                        </w:p>
                      </w:txbxContent>
                    </v:textbox>
                  </v:shape>
                </v:group>
                <v:shape id="_x0000_s1031" type="#_x0000_t202" style="position:absolute;left:25201;top:36737;width:20536;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" fillcolor="#f2f2f2 [3052]">
                  <v:textbox>
                    <w:txbxContent>
                      <w:p w14:paraId="15514DED" w14:textId="0D155CBD" w:rsidR="009F57C0" w:rsidRDefault="009F57C0" w:rsidP="00A06045">
                        <w:pPr>
                          <w:rPr>
                            <w:sz w:val="20"/>
                            <w:szCs w:val="20"/>
                          </w:rPr>
                        </w:pPr>
                        <w:r w:rsidRPr="00A06045">
                          <w:rPr>
                            <w:sz w:val="20"/>
                            <w:szCs w:val="20"/>
                          </w:rPr>
                          <w:t>htps://ec.europa.eu/eurostat/statisticsexplained/pdfscache/54577.pdf</w:t>
                        </w:r>
                      </w:p>
                      <w:p w14:paraId="0793803A" w14:textId="4249E46A" w:rsidR="009F57C0" w:rsidRPr="00A06045" w:rsidRDefault="009F57C0" w:rsidP="00A06045">
                        <w:pPr>
                          <w:rPr>
                            <w:sz w:val="20"/>
                            <w:szCs w:val="20"/>
                          </w:rPr>
                        </w:pPr>
                        <w:r>
                          <w:rPr>
                            <w:sz w:val="20"/>
                            <w:szCs w:val="20"/>
                          </w:rPr>
                          <w:t>Source : Eurostat</w:t>
                        </w:r>
                      </w:p>
                    </w:txbxContent>
                  </v:textbox>
                </v:shape>
                <w10:wrap type="square" anchorx="page" anchory="page"/>
              </v:group>
            </w:pict>
          </mc:Fallback>
        </mc:AlternateContent>
      </w:r>
    </w:p>
    <w:p w14:paraId="55D8A343" w14:textId="5A1464A9" w:rsidR="006D3410" w:rsidRDefault="006D3410" w:rsidP="00AD68C7">
      <w:pPr>
        <w:spacing w:line="276" w:lineRule="auto"/>
        <w:jc w:val="both"/>
        <w:rPr>
          <w:b/>
          <w:bCs/>
          <w:sz w:val="24"/>
          <w:szCs w:val="24"/>
        </w:rPr>
      </w:pPr>
    </w:p>
    <w:p w14:paraId="4D4F5E03" w14:textId="70F6153D" w:rsidR="006D3410" w:rsidRDefault="006D3410" w:rsidP="00AD68C7">
      <w:pPr>
        <w:spacing w:line="276" w:lineRule="auto"/>
        <w:jc w:val="both"/>
        <w:rPr>
          <w:b/>
          <w:bCs/>
          <w:sz w:val="24"/>
          <w:szCs w:val="24"/>
        </w:rPr>
      </w:pPr>
    </w:p>
    <w:p w14:paraId="55406EED" w14:textId="7084EABC" w:rsidR="006D3410" w:rsidRDefault="006D3410" w:rsidP="00AD68C7">
      <w:pPr>
        <w:spacing w:line="276" w:lineRule="auto"/>
        <w:jc w:val="both"/>
        <w:rPr>
          <w:b/>
          <w:bCs/>
          <w:sz w:val="24"/>
          <w:szCs w:val="24"/>
        </w:rPr>
      </w:pPr>
    </w:p>
    <w:p w14:paraId="3E11DC34" w14:textId="09054484" w:rsidR="006D3410" w:rsidRDefault="006D3410" w:rsidP="00AD68C7">
      <w:pPr>
        <w:spacing w:line="276" w:lineRule="auto"/>
        <w:jc w:val="both"/>
        <w:rPr>
          <w:b/>
          <w:bCs/>
          <w:sz w:val="24"/>
          <w:szCs w:val="24"/>
        </w:rPr>
      </w:pPr>
    </w:p>
    <w:p w14:paraId="0F7DFE1D" w14:textId="13BEFAE5" w:rsidR="006D3410" w:rsidRDefault="006D3410" w:rsidP="00AD68C7">
      <w:pPr>
        <w:spacing w:line="276" w:lineRule="auto"/>
        <w:jc w:val="both"/>
        <w:rPr>
          <w:b/>
          <w:bCs/>
          <w:sz w:val="24"/>
          <w:szCs w:val="24"/>
        </w:rPr>
      </w:pPr>
    </w:p>
    <w:p w14:paraId="26A1A3F9" w14:textId="290F93A0" w:rsidR="006D3410" w:rsidRDefault="006D3410" w:rsidP="00AD68C7">
      <w:pPr>
        <w:spacing w:line="276" w:lineRule="auto"/>
        <w:jc w:val="both"/>
        <w:rPr>
          <w:b/>
          <w:bCs/>
          <w:sz w:val="24"/>
          <w:szCs w:val="24"/>
        </w:rPr>
      </w:pPr>
    </w:p>
    <w:p w14:paraId="338E8C26" w14:textId="1D1711BD" w:rsidR="006D3410" w:rsidRDefault="006D3410" w:rsidP="00AD68C7">
      <w:pPr>
        <w:spacing w:line="276" w:lineRule="auto"/>
        <w:jc w:val="both"/>
        <w:rPr>
          <w:b/>
          <w:bCs/>
          <w:sz w:val="24"/>
          <w:szCs w:val="24"/>
        </w:rPr>
      </w:pPr>
    </w:p>
    <w:p w14:paraId="0AA11DEB" w14:textId="73CEA100" w:rsidR="001077AF" w:rsidRDefault="001077AF" w:rsidP="00AD68C7">
      <w:pPr>
        <w:spacing w:line="276" w:lineRule="auto"/>
        <w:jc w:val="both"/>
        <w:rPr>
          <w:b/>
          <w:bCs/>
          <w:sz w:val="24"/>
          <w:szCs w:val="24"/>
        </w:rPr>
      </w:pPr>
    </w:p>
    <w:p w14:paraId="6A854A55" w14:textId="3380E59E" w:rsidR="006E1675" w:rsidRDefault="006E1675" w:rsidP="00AD68C7">
      <w:pPr>
        <w:spacing w:line="276" w:lineRule="auto"/>
        <w:jc w:val="both"/>
        <w:rPr>
          <w:b/>
          <w:bCs/>
          <w:sz w:val="24"/>
          <w:szCs w:val="24"/>
        </w:rPr>
      </w:pPr>
    </w:p>
    <w:p w14:paraId="5921835A" w14:textId="713B797C" w:rsidR="006F2E18" w:rsidRPr="006F2E18" w:rsidRDefault="006F2E18" w:rsidP="00AD68C7">
      <w:pPr>
        <w:ind w:left="1416"/>
        <w:jc w:val="both"/>
        <w:rPr>
          <w:i/>
          <w:iCs/>
        </w:rPr>
      </w:pPr>
      <w:r>
        <w:rPr>
          <w:i/>
          <w:iCs/>
        </w:rPr>
        <w:t xml:space="preserve">* </w:t>
      </w:r>
      <w:r w:rsidRPr="006F2E18">
        <w:rPr>
          <w:i/>
          <w:iCs/>
        </w:rPr>
        <w:t xml:space="preserve">A consulter : </w:t>
      </w:r>
      <w:r w:rsidRPr="006F2E18">
        <w:rPr>
          <w:i/>
          <w:iCs/>
        </w:rPr>
        <w:t xml:space="preserve"> Charles RICQ – Les travailleurs frontaliers de l’Europe occidentale : </w:t>
      </w:r>
      <w:r w:rsidRPr="006F2E18">
        <w:rPr>
          <w:i/>
          <w:iCs/>
        </w:rPr>
        <w:t xml:space="preserve">  </w:t>
      </w:r>
      <w:r w:rsidRPr="006F2E18">
        <w:rPr>
          <w:i/>
          <w:iCs/>
        </w:rPr>
        <w:t>essai de politique régionale – Anthropos 1981</w:t>
      </w:r>
    </w:p>
    <w:p w14:paraId="46DEE3B0" w14:textId="77777777" w:rsidR="006F2E18" w:rsidRDefault="006F2E18" w:rsidP="00AD68C7">
      <w:pPr>
        <w:spacing w:line="276" w:lineRule="auto"/>
        <w:ind w:firstLine="708"/>
        <w:jc w:val="both"/>
        <w:rPr>
          <w:b/>
          <w:bCs/>
          <w:sz w:val="24"/>
          <w:szCs w:val="24"/>
        </w:rPr>
      </w:pPr>
    </w:p>
    <w:p w14:paraId="4B74C05B" w14:textId="095F09DA" w:rsidR="00AA2DBD" w:rsidRPr="002956A5" w:rsidRDefault="00AA2DBD" w:rsidP="00AD68C7">
      <w:pPr>
        <w:spacing w:line="276" w:lineRule="auto"/>
        <w:ind w:firstLine="708"/>
        <w:jc w:val="both"/>
        <w:rPr>
          <w:b/>
          <w:bCs/>
        </w:rPr>
      </w:pPr>
      <w:r w:rsidRPr="00162AA1">
        <w:rPr>
          <w:b/>
          <w:bCs/>
          <w:sz w:val="24"/>
          <w:szCs w:val="24"/>
        </w:rPr>
        <w:t xml:space="preserve">La Suisse </w:t>
      </w:r>
      <w:r w:rsidR="00F03092">
        <w:rPr>
          <w:b/>
          <w:bCs/>
          <w:sz w:val="24"/>
          <w:szCs w:val="24"/>
        </w:rPr>
        <w:t>concentre</w:t>
      </w:r>
      <w:r w:rsidRPr="00162AA1">
        <w:rPr>
          <w:b/>
          <w:bCs/>
          <w:sz w:val="24"/>
          <w:szCs w:val="24"/>
        </w:rPr>
        <w:t xml:space="preserve"> la moitié des départs</w:t>
      </w:r>
      <w:bookmarkEnd w:id="4"/>
    </w:p>
    <w:p w14:paraId="59043D6C" w14:textId="29A813FD" w:rsidR="00AA2DBD" w:rsidRPr="00447366" w:rsidRDefault="00AA2DBD" w:rsidP="00AD68C7">
      <w:pPr>
        <w:spacing w:line="276" w:lineRule="auto"/>
        <w:ind w:left="708"/>
        <w:jc w:val="both"/>
      </w:pPr>
      <w:r w:rsidRPr="005810AF">
        <w:t>L’histoire du mouvement frontalier n’est pas le même d’un pays d’accueil à l’autre comme on peut le voir (</w:t>
      </w:r>
      <w:r w:rsidR="001D3162" w:rsidRPr="001D3162">
        <w:rPr>
          <w:u w:val="single"/>
        </w:rPr>
        <w:t>graphique 3</w:t>
      </w:r>
      <w:r w:rsidRPr="005810AF">
        <w:t xml:space="preserve">). La </w:t>
      </w:r>
      <w:r w:rsidRPr="005810AF">
        <w:rPr>
          <w:b/>
          <w:bCs/>
        </w:rPr>
        <w:t>Suisse</w:t>
      </w:r>
      <w:r w:rsidRPr="005810AF">
        <w:t xml:space="preserve"> (</w:t>
      </w:r>
      <w:r w:rsidR="005810AF" w:rsidRPr="005810AF">
        <w:t>CH</w:t>
      </w:r>
      <w:r w:rsidRPr="005810AF">
        <w:t xml:space="preserve">) a toujours été le pays le plus attractif, </w:t>
      </w:r>
      <w:r w:rsidR="0043616F">
        <w:t>avec seulement deux ruptures de croissance vers la fin des années 1970 et dans les années</w:t>
      </w:r>
      <w:r w:rsidR="00A72B6A">
        <w:t xml:space="preserve"> 1990</w:t>
      </w:r>
      <w:r w:rsidRPr="005810AF">
        <w:t xml:space="preserve"> le seul dont la croissance </w:t>
      </w:r>
      <w:r w:rsidR="00531689">
        <w:t xml:space="preserve">du phénomène </w:t>
      </w:r>
      <w:r w:rsidRPr="005810AF">
        <w:t>a subi un répit important</w:t>
      </w:r>
      <w:r w:rsidR="00A72B6A">
        <w:rPr>
          <w:rStyle w:val="Appelnotedebasdep"/>
        </w:rPr>
        <w:footnoteReference w:id="2"/>
      </w:r>
      <w:r w:rsidR="00A72B6A">
        <w:t xml:space="preserve">. </w:t>
      </w:r>
      <w:r w:rsidRPr="005810AF">
        <w:t xml:space="preserve"> Au cours des vingt dernières années, les effectifs ont doublé, pour atteindre 200 000 frontaliers, soit une hausse annuelle d’environ 5 000 actifs</w:t>
      </w:r>
      <w:r w:rsidRPr="005810AF">
        <w:rPr>
          <w:color w:val="FF0000"/>
        </w:rPr>
        <w:t>.</w:t>
      </w:r>
      <w:r w:rsidRPr="005810AF">
        <w:t xml:space="preserve"> </w:t>
      </w:r>
      <w:r w:rsidRPr="00447366">
        <w:t xml:space="preserve">Les écarts de salaire expliquent bien entendu l’attrait de la Suisse. Très attentifs à la question migratoire, les autorités suisses proposent sur leur site de nombreuses séries trimestrielles. A la fin de l’année 2019, l‘économie confédérale, pour un peu plus de 5 millions d’actifs occupait en tout 31,7% d’étrangers, pourcentage qui se décomposait de la façon suivante : </w:t>
      </w:r>
      <w:r w:rsidR="002A7D54">
        <w:t>26 %</w:t>
      </w:r>
      <w:r w:rsidRPr="00447366">
        <w:t xml:space="preserve"> pour les étrangers</w:t>
      </w:r>
      <w:r w:rsidR="002A7D54">
        <w:t xml:space="preserve"> résidents, 3,6 % pour les frontaliers français et 2,7</w:t>
      </w:r>
      <w:r w:rsidRPr="00447366">
        <w:t>%  pour les</w:t>
      </w:r>
      <w:r w:rsidR="002A7D54">
        <w:t xml:space="preserve"> autres</w:t>
      </w:r>
      <w:r w:rsidRPr="00447366">
        <w:t xml:space="preserve"> frontaliers. </w:t>
      </w:r>
    </w:p>
    <w:p w14:paraId="12B53453" w14:textId="77777777" w:rsidR="00AA2DBD" w:rsidRPr="00447366" w:rsidRDefault="00AA2DBD" w:rsidP="00AD68C7">
      <w:pPr>
        <w:spacing w:line="276" w:lineRule="auto"/>
        <w:jc w:val="both"/>
      </w:pPr>
    </w:p>
    <w:p w14:paraId="4CA510B2" w14:textId="6FAEFB9D" w:rsidR="00AA2DBD" w:rsidRPr="00F41315" w:rsidRDefault="00944B7C" w:rsidP="00AD68C7">
      <w:pPr>
        <w:spacing w:line="276" w:lineRule="auto"/>
        <w:ind w:left="1395"/>
        <w:jc w:val="both"/>
        <w:rPr>
          <w:b/>
          <w:bCs/>
        </w:rPr>
      </w:pPr>
      <w:r w:rsidRPr="00F41315">
        <w:rPr>
          <w:b/>
          <w:bCs/>
        </w:rPr>
        <w:t>G</w:t>
      </w:r>
      <w:r w:rsidR="001D3162">
        <w:rPr>
          <w:b/>
          <w:bCs/>
        </w:rPr>
        <w:t xml:space="preserve">raphique </w:t>
      </w:r>
      <w:r w:rsidRPr="00F41315">
        <w:rPr>
          <w:b/>
          <w:bCs/>
        </w:rPr>
        <w:t>3</w:t>
      </w:r>
      <w:r w:rsidR="001D3162">
        <w:rPr>
          <w:b/>
          <w:bCs/>
        </w:rPr>
        <w:t> :</w:t>
      </w:r>
      <w:r w:rsidRPr="00F41315">
        <w:rPr>
          <w:b/>
          <w:bCs/>
        </w:rPr>
        <w:t xml:space="preserve"> Les départs vers chacun des </w:t>
      </w:r>
      <w:r w:rsidR="00A72B6A" w:rsidRPr="00F41315">
        <w:rPr>
          <w:b/>
          <w:bCs/>
        </w:rPr>
        <w:t xml:space="preserve">cinq </w:t>
      </w:r>
      <w:r w:rsidR="00A72B6A">
        <w:rPr>
          <w:b/>
          <w:bCs/>
        </w:rPr>
        <w:t xml:space="preserve">principaux </w:t>
      </w:r>
      <w:r w:rsidRPr="00F41315">
        <w:rPr>
          <w:b/>
          <w:bCs/>
        </w:rPr>
        <w:t xml:space="preserve">pays </w:t>
      </w:r>
      <w:r w:rsidR="00A72B6A">
        <w:rPr>
          <w:b/>
          <w:bCs/>
        </w:rPr>
        <w:t>accueillant des travailleurs français</w:t>
      </w:r>
    </w:p>
    <w:p w14:paraId="4F70740E" w14:textId="73DCAEAE" w:rsidR="00AA2DBD" w:rsidRPr="00447366" w:rsidRDefault="00D21F3C" w:rsidP="00AD68C7">
      <w:pPr>
        <w:spacing w:line="276" w:lineRule="auto"/>
        <w:jc w:val="both"/>
      </w:pPr>
      <w:r w:rsidRPr="00447366">
        <w:rPr>
          <w:noProof/>
          <w:lang w:eastAsia="fr-FR"/>
        </w:rPr>
        <w:drawing>
          <wp:anchor distT="0" distB="0" distL="114300" distR="114300" simplePos="0" relativeHeight="251663360" behindDoc="0" locked="0" layoutInCell="1" allowOverlap="1" wp14:anchorId="14B2AEA3" wp14:editId="023B605B">
            <wp:simplePos x="0" y="0"/>
            <wp:positionH relativeFrom="page">
              <wp:posOffset>1897380</wp:posOffset>
            </wp:positionH>
            <wp:positionV relativeFrom="paragraph">
              <wp:posOffset>5080</wp:posOffset>
            </wp:positionV>
            <wp:extent cx="3963670" cy="3413760"/>
            <wp:effectExtent l="0" t="0" r="17780" b="15240"/>
            <wp:wrapSquare wrapText="bothSides"/>
            <wp:docPr id="6" name="Graphique 6">
              <a:extLst xmlns:a="http://schemas.openxmlformats.org/drawingml/2006/main">
                <a:ext uri="{FF2B5EF4-FFF2-40B4-BE49-F238E27FC236}">
                  <a16:creationId xmlns:a16="http://schemas.microsoft.com/office/drawing/2014/main" id="{E9E1474C-FB3D-4576-991F-931C75525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821126E" w14:textId="6964B3DD" w:rsidR="00AA2DBD" w:rsidRPr="00447366" w:rsidRDefault="00AA2DBD" w:rsidP="00AD68C7">
      <w:pPr>
        <w:spacing w:line="276" w:lineRule="auto"/>
        <w:jc w:val="both"/>
      </w:pPr>
    </w:p>
    <w:p w14:paraId="17CCDB88" w14:textId="3F355AD1" w:rsidR="00AA2DBD" w:rsidRPr="00447366" w:rsidRDefault="00AA2DBD" w:rsidP="00AD68C7">
      <w:pPr>
        <w:spacing w:line="276" w:lineRule="auto"/>
        <w:jc w:val="both"/>
      </w:pPr>
    </w:p>
    <w:p w14:paraId="290EB485" w14:textId="0CBBD684" w:rsidR="00AA2DBD" w:rsidRPr="00447366" w:rsidRDefault="00AA2DBD" w:rsidP="00AD68C7">
      <w:pPr>
        <w:spacing w:line="276" w:lineRule="auto"/>
        <w:jc w:val="both"/>
      </w:pPr>
    </w:p>
    <w:p w14:paraId="34300A10" w14:textId="77777777" w:rsidR="00AA2DBD" w:rsidRPr="00447366" w:rsidRDefault="00AA2DBD" w:rsidP="00AD68C7">
      <w:pPr>
        <w:spacing w:line="276" w:lineRule="auto"/>
        <w:jc w:val="both"/>
      </w:pPr>
    </w:p>
    <w:p w14:paraId="31FEE70C" w14:textId="77777777" w:rsidR="00AA2DBD" w:rsidRPr="00447366" w:rsidRDefault="00AA2DBD" w:rsidP="00AD68C7">
      <w:pPr>
        <w:spacing w:line="276" w:lineRule="auto"/>
        <w:jc w:val="both"/>
      </w:pPr>
    </w:p>
    <w:p w14:paraId="1AF28C08" w14:textId="77777777" w:rsidR="00AA2DBD" w:rsidRPr="00447366" w:rsidRDefault="00AA2DBD" w:rsidP="00AD68C7">
      <w:pPr>
        <w:spacing w:line="276" w:lineRule="auto"/>
        <w:jc w:val="both"/>
      </w:pPr>
    </w:p>
    <w:p w14:paraId="65F2CC1F" w14:textId="77777777" w:rsidR="00AA2DBD" w:rsidRPr="00447366" w:rsidRDefault="00AA2DBD" w:rsidP="00AD68C7">
      <w:pPr>
        <w:spacing w:line="276" w:lineRule="auto"/>
        <w:jc w:val="both"/>
      </w:pPr>
    </w:p>
    <w:p w14:paraId="2E8DAA76" w14:textId="77777777" w:rsidR="00AA2DBD" w:rsidRPr="00447366" w:rsidRDefault="00AA2DBD" w:rsidP="00AD68C7">
      <w:pPr>
        <w:spacing w:line="276" w:lineRule="auto"/>
        <w:jc w:val="both"/>
      </w:pPr>
    </w:p>
    <w:p w14:paraId="0BD14B9C" w14:textId="77777777" w:rsidR="00AA2DBD" w:rsidRPr="00447366" w:rsidRDefault="00AA2DBD" w:rsidP="00AD68C7">
      <w:pPr>
        <w:spacing w:line="276" w:lineRule="auto"/>
        <w:jc w:val="both"/>
      </w:pPr>
    </w:p>
    <w:p w14:paraId="774E51DF" w14:textId="77777777" w:rsidR="00AA2DBD" w:rsidRPr="00447366" w:rsidRDefault="00AA2DBD" w:rsidP="00AD68C7">
      <w:pPr>
        <w:spacing w:line="276" w:lineRule="auto"/>
        <w:jc w:val="both"/>
      </w:pPr>
    </w:p>
    <w:p w14:paraId="27ABBA4C" w14:textId="74264E22" w:rsidR="003F02A9" w:rsidRDefault="00476E8E" w:rsidP="00AD68C7">
      <w:pPr>
        <w:spacing w:line="276" w:lineRule="auto"/>
        <w:ind w:left="1416"/>
        <w:jc w:val="both"/>
        <w:rPr>
          <w:i/>
          <w:iCs/>
          <w:sz w:val="18"/>
          <w:szCs w:val="18"/>
        </w:rPr>
      </w:pPr>
      <w:r>
        <w:rPr>
          <w:noProof/>
          <w:lang w:eastAsia="fr-FR"/>
        </w:rPr>
        <mc:AlternateContent>
          <mc:Choice Requires="wps">
            <w:drawing>
              <wp:anchor distT="0" distB="0" distL="114300" distR="114300" simplePos="0" relativeHeight="251689984" behindDoc="0" locked="0" layoutInCell="1" allowOverlap="1" wp14:anchorId="4854DDB5" wp14:editId="5470B95A">
                <wp:simplePos x="0" y="0"/>
                <wp:positionH relativeFrom="column">
                  <wp:posOffset>715010</wp:posOffset>
                </wp:positionH>
                <wp:positionV relativeFrom="paragraph">
                  <wp:posOffset>199390</wp:posOffset>
                </wp:positionV>
                <wp:extent cx="4019550" cy="3683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4019550" cy="368300"/>
                        </a:xfrm>
                        <a:prstGeom prst="rect">
                          <a:avLst/>
                        </a:prstGeom>
                        <a:solidFill>
                          <a:prstClr val="white"/>
                        </a:solidFill>
                        <a:ln>
                          <a:noFill/>
                        </a:ln>
                      </wps:spPr>
                      <wps:txbx>
                        <w:txbxContent>
                          <w:p w14:paraId="272F8796" w14:textId="0C14FB25" w:rsidR="009F57C0" w:rsidRPr="007F0848" w:rsidRDefault="009F57C0" w:rsidP="003F02A9">
                            <w:pPr>
                              <w:pStyle w:val="Lgende"/>
                              <w:rPr>
                                <w:noProof/>
                              </w:rPr>
                            </w:pPr>
                            <w:r>
                              <w:t>En milliers  Recensements – fichier Saphir, traitement par l’auteur</w:t>
                            </w:r>
                            <w:r w:rsidR="00476E8E">
                              <w:t xml:space="preserve"> – Les chiffres d’origine administrative, plus récents, sont accessibles (consulter les liens- annexe)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DDB5" id="Zone de texte 13" o:spid="_x0000_s1032" type="#_x0000_t202" style="position:absolute;left:0;text-align:left;margin-left:56.3pt;margin-top:15.7pt;width:316.5pt;height: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" stroked="f">
                <v:textbox inset="0,0,0,0">
                  <w:txbxContent>
                    <w:p w14:paraId="272F8796" w14:textId="0C14FB25" w:rsidR="009F57C0" w:rsidRPr="007F0848" w:rsidRDefault="009F57C0" w:rsidP="003F02A9">
                      <w:pPr>
                        <w:pStyle w:val="Lgende"/>
                        <w:rPr>
                          <w:noProof/>
                        </w:rPr>
                      </w:pPr>
                      <w:r>
                        <w:t>En milliers  Recensements – fichier Saphir, traitement par l’auteur</w:t>
                      </w:r>
                      <w:r w:rsidR="00476E8E">
                        <w:t xml:space="preserve"> – Les chiffres d’origine administrative, plus récents, sont accessibles (consulter les liens- annexe) </w:t>
                      </w:r>
                    </w:p>
                  </w:txbxContent>
                </v:textbox>
                <w10:wrap type="square"/>
              </v:shape>
            </w:pict>
          </mc:Fallback>
        </mc:AlternateContent>
      </w:r>
    </w:p>
    <w:p w14:paraId="3444B60E" w14:textId="77777777" w:rsidR="00AA2DBD" w:rsidRPr="00447366" w:rsidRDefault="00AA2DBD" w:rsidP="00AD68C7">
      <w:pPr>
        <w:spacing w:line="276" w:lineRule="auto"/>
        <w:jc w:val="both"/>
      </w:pPr>
    </w:p>
    <w:p w14:paraId="47874207" w14:textId="77777777" w:rsidR="00476E8E" w:rsidRDefault="00476E8E" w:rsidP="00AD68C7">
      <w:pPr>
        <w:ind w:left="708"/>
        <w:jc w:val="both"/>
      </w:pPr>
    </w:p>
    <w:p w14:paraId="4B08FB92" w14:textId="7C90512E" w:rsidR="00AA2DBD" w:rsidRPr="00AE00F8" w:rsidRDefault="00AA2DBD" w:rsidP="00AD68C7">
      <w:pPr>
        <w:ind w:left="708"/>
        <w:jc w:val="both"/>
      </w:pPr>
      <w:r w:rsidRPr="00447366">
        <w:t>Le</w:t>
      </w:r>
      <w:r w:rsidR="00476E8E">
        <w:t xml:space="preserve"> Lu</w:t>
      </w:r>
      <w:r w:rsidRPr="00F41315">
        <w:rPr>
          <w:b/>
          <w:bCs/>
        </w:rPr>
        <w:t>xembourg</w:t>
      </w:r>
      <w:r w:rsidRPr="00447366">
        <w:t xml:space="preserve"> (LU) est maintenant le second pays d’accueil avec environ </w:t>
      </w:r>
      <w:r w:rsidR="00AB4D29">
        <w:t xml:space="preserve">100 </w:t>
      </w:r>
      <w:r w:rsidRPr="00447366">
        <w:t>000 frontaliers</w:t>
      </w:r>
      <w:r w:rsidR="00AB4D29">
        <w:t xml:space="preserve"> (un peu plus de 80 000 au recensement)</w:t>
      </w:r>
      <w:r w:rsidRPr="00447366">
        <w:t>. La croissance a été extrêmement rapide à partir du début de la décennie 1990 et jusqu’au milieu de la première décennie du siècle (+ 2 000 chaque année), ce qui a permis de soulager en partie le marché du travail lorrain très affecté par la crise sidérurgique. Au cours des dix dernières années, le rythme de progression est resté soutenu (+ 1 400). Comme en Suisse, l’emploi du Grand-Duché est fortement tributaire de la main d’œuvre étrangère</w:t>
      </w:r>
      <w:r w:rsidR="00FD5BEE">
        <w:t> : en 2019, les</w:t>
      </w:r>
      <w:r w:rsidRPr="00447366">
        <w:t xml:space="preserve"> </w:t>
      </w:r>
      <w:r w:rsidR="002D4A01">
        <w:t xml:space="preserve">frontaliers représentent </w:t>
      </w:r>
      <w:r w:rsidR="00FD5BEE">
        <w:t xml:space="preserve">en tout près de 50% des </w:t>
      </w:r>
      <w:r w:rsidRPr="00447366">
        <w:t xml:space="preserve"> </w:t>
      </w:r>
      <w:r w:rsidR="00FD5BEE">
        <w:t xml:space="preserve">emplois </w:t>
      </w:r>
      <w:r w:rsidR="0038731C">
        <w:t>(</w:t>
      </w:r>
      <w:r w:rsidR="00A72B6A" w:rsidRPr="00AE00F8">
        <w:t xml:space="preserve">dont </w:t>
      </w:r>
      <w:r w:rsidR="0038731C" w:rsidRPr="00AE00F8">
        <w:t xml:space="preserve">la moitié résident en </w:t>
      </w:r>
      <w:r w:rsidR="00A72B6A" w:rsidRPr="00AE00F8">
        <w:t>France)</w:t>
      </w:r>
      <w:r w:rsidR="0038731C" w:rsidRPr="00AE00F8">
        <w:t>.</w:t>
      </w:r>
    </w:p>
    <w:p w14:paraId="45F56E71" w14:textId="2C26EE92" w:rsidR="00AA2DBD" w:rsidRPr="00AE00F8" w:rsidRDefault="00AA2DBD" w:rsidP="00AD68C7">
      <w:pPr>
        <w:spacing w:line="276" w:lineRule="auto"/>
        <w:ind w:left="708"/>
        <w:jc w:val="both"/>
        <w:rPr>
          <w:i/>
          <w:iCs/>
        </w:rPr>
      </w:pPr>
      <w:r w:rsidRPr="00AE00F8">
        <w:t xml:space="preserve">Le nombre de frontaliers allant travailler en </w:t>
      </w:r>
      <w:r w:rsidRPr="00AE00F8">
        <w:rPr>
          <w:b/>
          <w:bCs/>
        </w:rPr>
        <w:t>Allemagne (</w:t>
      </w:r>
      <w:r w:rsidR="000A0858" w:rsidRPr="00AE00F8">
        <w:rPr>
          <w:b/>
          <w:bCs/>
        </w:rPr>
        <w:t>DE</w:t>
      </w:r>
      <w:r w:rsidRPr="00AE00F8">
        <w:t xml:space="preserve">) a cessé d’augmenter depuis une vingtaine d’années. Pourtant, pendant de nombreuses années, selon les enquêtes faites auprès des intéressés, les conditions de travail dans les entreprises allemandes étaient citées parmi les arguments en faveur du travail frontalier, au même titre que les avantages salariaux, accentués à chaque dévaluation du franc (la dernière date de 1969). Les écarts de salaires concernaient surtout les ouvriers qui, à qualification égale, étaient bien </w:t>
      </w:r>
      <w:r w:rsidR="009F57C0" w:rsidRPr="00AE00F8">
        <w:t>mieux payés</w:t>
      </w:r>
      <w:r w:rsidRPr="00AE00F8">
        <w:t>.</w:t>
      </w:r>
      <w:r w:rsidR="00F41315" w:rsidRPr="00AE00F8">
        <w:t xml:space="preserve"> </w:t>
      </w:r>
      <w:r w:rsidRPr="00AE00F8">
        <w:t xml:space="preserve">Les migrations engendrées notamment par l’ouverture à l’Est (ancienne RDA </w:t>
      </w:r>
      <w:r w:rsidR="009F57C0" w:rsidRPr="00AE00F8">
        <w:t>mais aussi</w:t>
      </w:r>
      <w:r w:rsidRPr="00AE00F8">
        <w:t xml:space="preserve"> anciens </w:t>
      </w:r>
      <w:r w:rsidR="009F57C0" w:rsidRPr="00AE00F8">
        <w:t>territoires</w:t>
      </w:r>
      <w:r w:rsidRPr="00AE00F8">
        <w:t xml:space="preserve"> de l’URSS) ont fourni aux entreprises une main</w:t>
      </w:r>
      <w:r w:rsidR="00A72B6A" w:rsidRPr="00AE00F8">
        <w:t xml:space="preserve"> </w:t>
      </w:r>
      <w:r w:rsidR="009221EB" w:rsidRPr="00AE00F8">
        <w:t>d’</w:t>
      </w:r>
      <w:r w:rsidR="009F57C0" w:rsidRPr="00AE00F8">
        <w:t>œuvre</w:t>
      </w:r>
      <w:r w:rsidR="009221EB" w:rsidRPr="00AE00F8">
        <w:t xml:space="preserve"> qui, si elle n’</w:t>
      </w:r>
      <w:r w:rsidR="009F57C0" w:rsidRPr="00AE00F8">
        <w:t>était pas toujours très germanophone</w:t>
      </w:r>
      <w:r w:rsidR="009221EB" w:rsidRPr="00AE00F8">
        <w:t xml:space="preserve"> </w:t>
      </w:r>
      <w:r w:rsidR="009F57C0" w:rsidRPr="00AE00F8">
        <w:t>ni</w:t>
      </w:r>
      <w:r w:rsidR="009221EB" w:rsidRPr="00AE00F8">
        <w:t xml:space="preserve"> bien </w:t>
      </w:r>
      <w:r w:rsidRPr="00AE00F8">
        <w:t>formée</w:t>
      </w:r>
      <w:r w:rsidR="009221EB" w:rsidRPr="00AE00F8">
        <w:t>, avait conservé l’héritage d’une culture allemande.</w:t>
      </w:r>
      <w:r w:rsidRPr="00AE00F8">
        <w:t xml:space="preserve"> </w:t>
      </w:r>
      <w:r w:rsidR="009F57C0" w:rsidRPr="00AE00F8">
        <w:t>Les nouvelles générations de travailleurs alsaciens-lorrains sont aussi devenus un peu moins attractifs parce qu’ils ne sont plus aussi à l’aise en allemand qu’autrefois.</w:t>
      </w:r>
    </w:p>
    <w:p w14:paraId="74F7CF41" w14:textId="11B50E20" w:rsidR="00D35872" w:rsidRPr="00AE00F8" w:rsidRDefault="008B262D" w:rsidP="00AD68C7">
      <w:pPr>
        <w:spacing w:line="276" w:lineRule="auto"/>
        <w:ind w:left="708"/>
        <w:jc w:val="both"/>
      </w:pPr>
      <w:r w:rsidRPr="00AE00F8">
        <w:t>L</w:t>
      </w:r>
      <w:r w:rsidR="00AA2DBD" w:rsidRPr="00AE00F8">
        <w:t xml:space="preserve">a </w:t>
      </w:r>
      <w:r w:rsidR="00AA2DBD" w:rsidRPr="00AE00F8">
        <w:rPr>
          <w:b/>
          <w:bCs/>
        </w:rPr>
        <w:t>Belgique (BE)</w:t>
      </w:r>
      <w:r w:rsidR="00AA2DBD" w:rsidRPr="00AE00F8">
        <w:t xml:space="preserve"> </w:t>
      </w:r>
      <w:r w:rsidRPr="00AE00F8">
        <w:t>a longtemps envoyé des frontaliers travailler dans les houillères du nord de a France. Ils étaient 35 000  en 1960 mais le déclin de la mine et la forte dévaluation de la fin 1959 ont engagé une baisse rapide des effectifs (ils étaient cependant encore 17 000 en 1968). Les flux se sont inversés</w:t>
      </w:r>
      <w:r w:rsidR="00AA2DBD" w:rsidRPr="00AE00F8">
        <w:t xml:space="preserve"> </w:t>
      </w:r>
      <w:r w:rsidRPr="00AE00F8">
        <w:t>et la France ne reçoit plus que 6 000 actifs env</w:t>
      </w:r>
      <w:r w:rsidR="009F57C0" w:rsidRPr="00AE00F8">
        <w:t>i</w:t>
      </w:r>
      <w:r w:rsidRPr="00AE00F8">
        <w:t>ron aujourd’hui. L</w:t>
      </w:r>
      <w:r w:rsidR="00AA2DBD" w:rsidRPr="00AE00F8">
        <w:t xml:space="preserve">’économie belge, comme celle du Luxembourg, bénéficie d’un réservoir de main d’œuvre sur toute la bande frontalière qui va de Dunkerque à Longwy. Depuis 1999, le nombre de frontaliers </w:t>
      </w:r>
      <w:r w:rsidR="009A17B4" w:rsidRPr="00AE00F8">
        <w:t xml:space="preserve">français </w:t>
      </w:r>
      <w:r w:rsidR="00AA2DBD" w:rsidRPr="00AE00F8">
        <w:t>qui vont travailler en Belgique se rapproche de celui qui va travailler en Allemagne, sans toutefois le rattraper.</w:t>
      </w:r>
      <w:r w:rsidR="00D35872" w:rsidRPr="00AE00F8">
        <w:t xml:space="preserve"> </w:t>
      </w:r>
    </w:p>
    <w:p w14:paraId="7C47640B" w14:textId="7AD8034F" w:rsidR="00C3432A" w:rsidRPr="00DE450D" w:rsidRDefault="00AA2DBD" w:rsidP="00AD68C7">
      <w:pPr>
        <w:spacing w:line="276" w:lineRule="auto"/>
        <w:ind w:left="708"/>
        <w:jc w:val="both"/>
        <w:rPr>
          <w:i/>
          <w:iCs/>
        </w:rPr>
      </w:pPr>
      <w:r w:rsidRPr="00447366">
        <w:t xml:space="preserve">La principauté de </w:t>
      </w:r>
      <w:r w:rsidRPr="008219A4">
        <w:rPr>
          <w:b/>
          <w:bCs/>
        </w:rPr>
        <w:t>Monaco (M</w:t>
      </w:r>
      <w:r w:rsidR="008219A4">
        <w:rPr>
          <w:b/>
          <w:bCs/>
        </w:rPr>
        <w:t>C</w:t>
      </w:r>
      <w:r w:rsidRPr="00447366">
        <w:t xml:space="preserve">) </w:t>
      </w:r>
      <w:r w:rsidR="008219A4">
        <w:t xml:space="preserve"> </w:t>
      </w:r>
      <w:r w:rsidRPr="00447366">
        <w:t>est elle aussi très dépendante de l’emploi étranger, en grand majorité originaire de France. Les frontaliers y sont environ 18 000, en légère croissance continue.</w:t>
      </w:r>
    </w:p>
    <w:p w14:paraId="76D0AD0D" w14:textId="77777777" w:rsidR="00DE450D" w:rsidRPr="00757B1C" w:rsidRDefault="000A0858" w:rsidP="00AD68C7">
      <w:pPr>
        <w:spacing w:line="240" w:lineRule="auto"/>
        <w:ind w:left="708"/>
        <w:jc w:val="both"/>
        <w:rPr>
          <w:i/>
          <w:iCs/>
          <w:sz w:val="20"/>
          <w:szCs w:val="20"/>
        </w:rPr>
      </w:pPr>
      <w:r w:rsidRPr="00757B1C">
        <w:rPr>
          <w:i/>
          <w:iCs/>
          <w:sz w:val="20"/>
          <w:szCs w:val="20"/>
        </w:rPr>
        <w:t xml:space="preserve">Les quelque 24 000 personnes résidant dans l’Hexagone qui, au recensement, ne renseignent pas leur lieu de travail peuvent-ils être considérés comme des frontaliers ? </w:t>
      </w:r>
    </w:p>
    <w:p w14:paraId="401A57A5" w14:textId="4DD8D168" w:rsidR="00DE450D" w:rsidRPr="00757B1C" w:rsidRDefault="00AA2DBD" w:rsidP="00AD68C7">
      <w:pPr>
        <w:spacing w:line="240" w:lineRule="auto"/>
        <w:ind w:left="708"/>
        <w:jc w:val="both"/>
        <w:rPr>
          <w:i/>
          <w:iCs/>
          <w:sz w:val="20"/>
          <w:szCs w:val="20"/>
        </w:rPr>
      </w:pPr>
      <w:r w:rsidRPr="00757B1C">
        <w:rPr>
          <w:i/>
          <w:iCs/>
          <w:sz w:val="20"/>
          <w:szCs w:val="20"/>
        </w:rPr>
        <w:t xml:space="preserve">Environ 4 000 actifs </w:t>
      </w:r>
      <w:r w:rsidR="009A17B4">
        <w:rPr>
          <w:i/>
          <w:iCs/>
          <w:sz w:val="20"/>
          <w:szCs w:val="20"/>
        </w:rPr>
        <w:t>habita</w:t>
      </w:r>
      <w:r w:rsidR="009A17B4" w:rsidRPr="00757B1C">
        <w:rPr>
          <w:i/>
          <w:iCs/>
          <w:sz w:val="20"/>
          <w:szCs w:val="20"/>
        </w:rPr>
        <w:t xml:space="preserve">nt les départements pyrénéens </w:t>
      </w:r>
      <w:r w:rsidRPr="00757B1C">
        <w:rPr>
          <w:i/>
          <w:iCs/>
          <w:sz w:val="20"/>
          <w:szCs w:val="20"/>
        </w:rPr>
        <w:t>font la navette avec l’</w:t>
      </w:r>
      <w:r w:rsidR="009A17B4">
        <w:rPr>
          <w:i/>
          <w:iCs/>
          <w:sz w:val="20"/>
          <w:szCs w:val="20"/>
        </w:rPr>
        <w:t>Espagne,</w:t>
      </w:r>
      <w:r w:rsidRPr="00757B1C">
        <w:rPr>
          <w:i/>
          <w:iCs/>
          <w:sz w:val="20"/>
          <w:szCs w:val="20"/>
        </w:rPr>
        <w:t xml:space="preserve"> quelques centaines avec la principauté d’Andorre. </w:t>
      </w:r>
      <w:r w:rsidR="00AE00F8" w:rsidRPr="00757B1C">
        <w:rPr>
          <w:i/>
          <w:iCs/>
          <w:sz w:val="20"/>
          <w:szCs w:val="20"/>
        </w:rPr>
        <w:t>Environ 1 000 personnes travaillent en Italie.</w:t>
      </w:r>
    </w:p>
    <w:p w14:paraId="3C38E054" w14:textId="11E654E8" w:rsidR="009A17B4" w:rsidRDefault="000A0858" w:rsidP="00AD68C7">
      <w:pPr>
        <w:spacing w:line="240" w:lineRule="auto"/>
        <w:ind w:left="708"/>
        <w:jc w:val="both"/>
        <w:rPr>
          <w:i/>
          <w:iCs/>
          <w:sz w:val="20"/>
          <w:szCs w:val="20"/>
        </w:rPr>
      </w:pPr>
      <w:r w:rsidRPr="00757B1C">
        <w:rPr>
          <w:i/>
          <w:iCs/>
          <w:sz w:val="20"/>
          <w:szCs w:val="20"/>
        </w:rPr>
        <w:t xml:space="preserve">Les autres </w:t>
      </w:r>
      <w:r w:rsidR="009A17B4">
        <w:rPr>
          <w:i/>
          <w:iCs/>
          <w:sz w:val="20"/>
          <w:szCs w:val="20"/>
        </w:rPr>
        <w:t xml:space="preserve">« frontaliers» </w:t>
      </w:r>
      <w:r w:rsidRPr="00757B1C">
        <w:rPr>
          <w:i/>
          <w:iCs/>
          <w:sz w:val="20"/>
          <w:szCs w:val="20"/>
        </w:rPr>
        <w:t>résident surtout dans la région parisienne</w:t>
      </w:r>
      <w:r w:rsidR="009A17B4">
        <w:rPr>
          <w:i/>
          <w:iCs/>
          <w:sz w:val="20"/>
          <w:szCs w:val="20"/>
        </w:rPr>
        <w:t>. Ils</w:t>
      </w:r>
      <w:r w:rsidRPr="00757B1C">
        <w:rPr>
          <w:i/>
          <w:iCs/>
          <w:sz w:val="20"/>
          <w:szCs w:val="20"/>
        </w:rPr>
        <w:t xml:space="preserve"> peuvent </w:t>
      </w:r>
      <w:r w:rsidR="009A17B4">
        <w:rPr>
          <w:i/>
          <w:iCs/>
          <w:sz w:val="20"/>
          <w:szCs w:val="20"/>
        </w:rPr>
        <w:t>travailler</w:t>
      </w:r>
      <w:r w:rsidRPr="00757B1C">
        <w:rPr>
          <w:i/>
          <w:iCs/>
          <w:sz w:val="20"/>
          <w:szCs w:val="20"/>
        </w:rPr>
        <w:t xml:space="preserve"> </w:t>
      </w:r>
      <w:r w:rsidR="009A17B4">
        <w:rPr>
          <w:i/>
          <w:iCs/>
          <w:sz w:val="20"/>
          <w:szCs w:val="20"/>
        </w:rPr>
        <w:t>aux</w:t>
      </w:r>
      <w:r w:rsidRPr="00757B1C">
        <w:rPr>
          <w:i/>
          <w:iCs/>
          <w:sz w:val="20"/>
          <w:szCs w:val="20"/>
        </w:rPr>
        <w:t xml:space="preserve"> Pays-Bas ou en Grande-Bretagne du fait de la rapidité des moyens de transport </w:t>
      </w:r>
      <w:r w:rsidR="00AA2DBD" w:rsidRPr="00757B1C">
        <w:rPr>
          <w:i/>
          <w:iCs/>
          <w:sz w:val="20"/>
          <w:szCs w:val="20"/>
        </w:rPr>
        <w:t xml:space="preserve"> (Eurostar</w:t>
      </w:r>
      <w:r w:rsidRPr="00757B1C">
        <w:rPr>
          <w:i/>
          <w:iCs/>
          <w:sz w:val="20"/>
          <w:szCs w:val="20"/>
        </w:rPr>
        <w:t>, Thalys</w:t>
      </w:r>
      <w:r w:rsidR="00AA2DBD" w:rsidRPr="00757B1C">
        <w:rPr>
          <w:i/>
          <w:iCs/>
          <w:sz w:val="20"/>
          <w:szCs w:val="20"/>
        </w:rPr>
        <w:t>)</w:t>
      </w:r>
      <w:r w:rsidRPr="00757B1C">
        <w:rPr>
          <w:i/>
          <w:iCs/>
          <w:sz w:val="20"/>
          <w:szCs w:val="20"/>
        </w:rPr>
        <w:t>.</w:t>
      </w:r>
      <w:r w:rsidR="00AA2DBD" w:rsidRPr="00757B1C">
        <w:rPr>
          <w:i/>
          <w:iCs/>
          <w:sz w:val="20"/>
          <w:szCs w:val="20"/>
        </w:rPr>
        <w:t xml:space="preserve"> Ces navettes touchent surtout des actifs très diplômés. </w:t>
      </w:r>
    </w:p>
    <w:p w14:paraId="76DD5EF7" w14:textId="6653188A" w:rsidR="00AA2DBD" w:rsidRPr="00757B1C" w:rsidRDefault="00335924" w:rsidP="00AD68C7">
      <w:pPr>
        <w:spacing w:line="240" w:lineRule="auto"/>
        <w:ind w:left="709"/>
        <w:jc w:val="both"/>
        <w:rPr>
          <w:i/>
          <w:iCs/>
          <w:sz w:val="20"/>
          <w:szCs w:val="20"/>
        </w:rPr>
      </w:pPr>
      <w:r w:rsidRPr="00757B1C">
        <w:rPr>
          <w:i/>
          <w:iCs/>
          <w:sz w:val="20"/>
          <w:szCs w:val="20"/>
        </w:rPr>
        <w:t>Quelques milliers d’autres « frontaliers » résident parfois très loin de la frontière (un millier environ en Bretagne).</w:t>
      </w:r>
      <w:r w:rsidR="006D4E4B" w:rsidRPr="00757B1C">
        <w:rPr>
          <w:i/>
          <w:iCs/>
          <w:sz w:val="20"/>
          <w:szCs w:val="20"/>
        </w:rPr>
        <w:t xml:space="preserve"> </w:t>
      </w:r>
      <w:r w:rsidR="002F4E64">
        <w:rPr>
          <w:i/>
          <w:iCs/>
          <w:sz w:val="20"/>
          <w:szCs w:val="20"/>
        </w:rPr>
        <w:t>Noter que d’un recensement à l’autre depuis 2006 ces chiffres sont plutôt stables.</w:t>
      </w:r>
    </w:p>
    <w:p w14:paraId="677C0769" w14:textId="0C9B8F6F" w:rsidR="0062270E" w:rsidRPr="00527EF7" w:rsidRDefault="001D3162" w:rsidP="00AD68C7">
      <w:pPr>
        <w:spacing w:line="240" w:lineRule="auto"/>
        <w:jc w:val="both"/>
        <w:rPr>
          <w:i/>
          <w:iCs/>
        </w:rPr>
      </w:pPr>
      <w:r w:rsidRPr="00447366">
        <w:rPr>
          <w:noProof/>
          <w:sz w:val="24"/>
          <w:szCs w:val="24"/>
          <w:lang w:eastAsia="fr-FR"/>
        </w:rPr>
        <mc:AlternateContent>
          <mc:Choice Requires="wpg">
            <w:drawing>
              <wp:anchor distT="0" distB="0" distL="114300" distR="114300" simplePos="0" relativeHeight="251676672" behindDoc="0" locked="0" layoutInCell="1" allowOverlap="1" wp14:anchorId="09984AD3" wp14:editId="4C97E925">
                <wp:simplePos x="0" y="0"/>
                <wp:positionH relativeFrom="margin">
                  <wp:posOffset>423788</wp:posOffset>
                </wp:positionH>
                <wp:positionV relativeFrom="page">
                  <wp:posOffset>3359377</wp:posOffset>
                </wp:positionV>
                <wp:extent cx="3336925" cy="5229225"/>
                <wp:effectExtent l="19050" t="19050" r="15875" b="28575"/>
                <wp:wrapSquare wrapText="bothSides"/>
                <wp:docPr id="11" name="Groupe 11"/>
                <wp:cNvGraphicFramePr/>
                <a:graphic xmlns:a="http://schemas.openxmlformats.org/drawingml/2006/main">
                  <a:graphicData uri="http://schemas.microsoft.com/office/word/2010/wordprocessingGroup">
                    <wpg:wgp>
                      <wpg:cNvGrpSpPr/>
                      <wpg:grpSpPr>
                        <a:xfrm>
                          <a:off x="0" y="0"/>
                          <a:ext cx="3336925" cy="5229225"/>
                          <a:chOff x="0" y="0"/>
                          <a:chExt cx="3112135" cy="4052570"/>
                        </a:xfrm>
                      </wpg:grpSpPr>
                      <pic:pic xmlns:pic="http://schemas.openxmlformats.org/drawingml/2006/picture">
                        <pic:nvPicPr>
                          <pic:cNvPr id="9" name="Image 9"/>
                          <pic:cNvPicPr>
                            <a:picLocks noChangeAspect="1"/>
                          </pic:cNvPicPr>
                        </pic:nvPicPr>
                        <pic:blipFill>
                          <a:blip r:embed="rId18"/>
                          <a:stretch>
                            <a:fillRect/>
                          </a:stretch>
                        </pic:blipFill>
                        <pic:spPr>
                          <a:xfrm>
                            <a:off x="0" y="0"/>
                            <a:ext cx="3112135" cy="4052570"/>
                          </a:xfrm>
                          <a:prstGeom prst="rect">
                            <a:avLst/>
                          </a:prstGeom>
                          <a:ln w="9525">
                            <a:solidFill>
                              <a:schemeClr val="tx1"/>
                            </a:solidFill>
                          </a:ln>
                        </pic:spPr>
                      </pic:pic>
                      <wps:wsp>
                        <wps:cNvPr id="7182" name="Zone de texte 2"/>
                        <wps:cNvSpPr txBox="1">
                          <a:spLocks noChangeArrowheads="1"/>
                        </wps:cNvSpPr>
                        <wps:spPr bwMode="auto">
                          <a:xfrm>
                            <a:off x="12663" y="2338305"/>
                            <a:ext cx="1082040" cy="1468705"/>
                          </a:xfrm>
                          <a:prstGeom prst="rect">
                            <a:avLst/>
                          </a:prstGeom>
                          <a:solidFill>
                            <a:schemeClr val="accent2">
                              <a:lumMod val="20000"/>
                              <a:lumOff val="80000"/>
                            </a:schemeClr>
                          </a:solidFill>
                          <a:ln w="9525">
                            <a:solidFill>
                              <a:srgbClr val="000000"/>
                            </a:solidFill>
                            <a:miter lim="800000"/>
                            <a:headEnd/>
                            <a:tailEnd/>
                          </a:ln>
                        </wps:spPr>
                        <wps:txbx>
                          <w:txbxContent>
                            <w:p w14:paraId="480F1F5D" w14:textId="298B67B5" w:rsidR="009F57C0" w:rsidRDefault="009F57C0" w:rsidP="00F90939">
                              <w:pPr>
                                <w:spacing w:after="0" w:line="240" w:lineRule="auto"/>
                                <w:rPr>
                                  <w:sz w:val="18"/>
                                  <w:szCs w:val="18"/>
                                </w:rPr>
                              </w:pPr>
                              <w:r w:rsidRPr="00272CAC">
                                <w:rPr>
                                  <w:b/>
                                  <w:bCs/>
                                  <w:sz w:val="18"/>
                                  <w:szCs w:val="18"/>
                                </w:rPr>
                                <w:t>% frontaliers</w:t>
                              </w:r>
                              <w:r>
                                <w:rPr>
                                  <w:sz w:val="18"/>
                                  <w:szCs w:val="18"/>
                                </w:rPr>
                                <w:t xml:space="preserve">  :</w:t>
                              </w:r>
                            </w:p>
                            <w:p w14:paraId="641651A3" w14:textId="77777777" w:rsidR="009F57C0" w:rsidRDefault="009F57C0" w:rsidP="00F90939">
                              <w:pPr>
                                <w:spacing w:after="0" w:line="240" w:lineRule="auto"/>
                                <w:rPr>
                                  <w:sz w:val="18"/>
                                  <w:szCs w:val="18"/>
                                </w:rPr>
                              </w:pPr>
                            </w:p>
                            <w:p w14:paraId="021CE50A" w14:textId="2FB741F3" w:rsidR="009F57C0" w:rsidRDefault="009F57C0" w:rsidP="00F90939">
                              <w:pPr>
                                <w:spacing w:after="0" w:line="240" w:lineRule="auto"/>
                                <w:rPr>
                                  <w:sz w:val="18"/>
                                  <w:szCs w:val="18"/>
                                </w:rPr>
                              </w:pPr>
                              <w:r w:rsidRPr="00272CAC">
                                <w:rPr>
                                  <w:b/>
                                  <w:bCs/>
                                  <w:sz w:val="18"/>
                                  <w:szCs w:val="18"/>
                                </w:rPr>
                                <w:t>G</w:t>
                              </w:r>
                              <w:r>
                                <w:rPr>
                                  <w:sz w:val="18"/>
                                  <w:szCs w:val="18"/>
                                </w:rPr>
                                <w:t xml:space="preserve"> : dans la pop.   act. occupée </w:t>
                              </w:r>
                            </w:p>
                            <w:p w14:paraId="29813FC8" w14:textId="3CC22E78" w:rsidR="009F57C0" w:rsidRDefault="009F57C0" w:rsidP="00F90939">
                              <w:pPr>
                                <w:spacing w:after="0" w:line="240" w:lineRule="auto"/>
                                <w:rPr>
                                  <w:sz w:val="18"/>
                                  <w:szCs w:val="18"/>
                                </w:rPr>
                              </w:pPr>
                              <w:r w:rsidRPr="00272CAC">
                                <w:rPr>
                                  <w:b/>
                                  <w:bCs/>
                                  <w:sz w:val="18"/>
                                  <w:szCs w:val="18"/>
                                </w:rPr>
                                <w:t>D</w:t>
                              </w:r>
                              <w:r>
                                <w:rPr>
                                  <w:sz w:val="18"/>
                                  <w:szCs w:val="18"/>
                                </w:rPr>
                                <w:t> : dans l’emploi</w:t>
                              </w:r>
                            </w:p>
                            <w:p w14:paraId="007D7DF3" w14:textId="358F6E02" w:rsidR="009F57C0" w:rsidRDefault="009F57C0" w:rsidP="00F90939">
                              <w:pPr>
                                <w:spacing w:after="0" w:line="240" w:lineRule="auto"/>
                                <w:rPr>
                                  <w:sz w:val="18"/>
                                  <w:szCs w:val="18"/>
                                </w:rPr>
                              </w:pPr>
                            </w:p>
                            <w:p w14:paraId="5A7C14EC" w14:textId="653B8589" w:rsidR="009F57C0" w:rsidRDefault="009F57C0" w:rsidP="00F90939">
                              <w:pPr>
                                <w:spacing w:after="0" w:line="240" w:lineRule="auto"/>
                                <w:rPr>
                                  <w:sz w:val="18"/>
                                  <w:szCs w:val="18"/>
                                </w:rPr>
                              </w:pPr>
                            </w:p>
                            <w:p w14:paraId="3DB02871" w14:textId="353AF0C9" w:rsidR="009F57C0" w:rsidRDefault="009F57C0" w:rsidP="00F90939">
                              <w:pPr>
                                <w:spacing w:after="0" w:line="240" w:lineRule="auto"/>
                                <w:rPr>
                                  <w:sz w:val="18"/>
                                  <w:szCs w:val="18"/>
                                </w:rPr>
                              </w:pPr>
                              <w:r>
                                <w:rPr>
                                  <w:sz w:val="18"/>
                                  <w:szCs w:val="18"/>
                                </w:rPr>
                                <w:t>Carte extraite de</w:t>
                              </w:r>
                            </w:p>
                            <w:p w14:paraId="641EE363" w14:textId="77777777" w:rsidR="009F57C0" w:rsidRDefault="009F57C0" w:rsidP="00F90939">
                              <w:pPr>
                                <w:spacing w:after="0" w:line="240" w:lineRule="auto"/>
                                <w:rPr>
                                  <w:sz w:val="18"/>
                                  <w:szCs w:val="18"/>
                                </w:rPr>
                              </w:pPr>
                              <w:r>
                                <w:rPr>
                                  <w:sz w:val="18"/>
                                  <w:szCs w:val="18"/>
                                </w:rPr>
                                <w:t xml:space="preserve">Insee-Première </w:t>
                              </w:r>
                            </w:p>
                            <w:p w14:paraId="31342A22" w14:textId="631119E7" w:rsidR="009F57C0" w:rsidRDefault="009F57C0" w:rsidP="00F90939">
                              <w:pPr>
                                <w:spacing w:after="0" w:line="240" w:lineRule="auto"/>
                                <w:rPr>
                                  <w:sz w:val="18"/>
                                  <w:szCs w:val="18"/>
                                </w:rPr>
                              </w:pPr>
                              <w:r>
                                <w:rPr>
                                  <w:sz w:val="18"/>
                                  <w:szCs w:val="18"/>
                                </w:rPr>
                                <w:t>N°1755- juin 2019</w:t>
                              </w:r>
                            </w:p>
                            <w:p w14:paraId="0877B7F5" w14:textId="77777777" w:rsidR="009F57C0" w:rsidRDefault="009F57C0" w:rsidP="00F90939">
                              <w:pPr>
                                <w:spacing w:after="0" w:line="240" w:lineRule="auto"/>
                                <w:rPr>
                                  <w:sz w:val="18"/>
                                  <w:szCs w:val="18"/>
                                </w:rPr>
                              </w:pPr>
                            </w:p>
                            <w:p w14:paraId="00F19076" w14:textId="77777777" w:rsidR="009F57C0" w:rsidRPr="00272CAC" w:rsidRDefault="009F57C0" w:rsidP="00272CAC">
                              <w:pPr>
                                <w:rPr>
                                  <w:sz w:val="16"/>
                                  <w:szCs w:val="16"/>
                                </w:rPr>
                              </w:pPr>
                              <w:r w:rsidRPr="00272CAC">
                                <w:rPr>
                                  <w:sz w:val="16"/>
                                  <w:szCs w:val="16"/>
                                </w:rPr>
                                <w:t>https://www.insee.fr/fr/statistiques/4164642</w:t>
                              </w:r>
                            </w:p>
                            <w:p w14:paraId="11A685B6" w14:textId="77777777" w:rsidR="009F57C0" w:rsidRDefault="009F57C0" w:rsidP="00F90939">
                              <w:pPr>
                                <w:spacing w:after="0" w:line="240" w:lineRule="auto"/>
                                <w:rPr>
                                  <w:sz w:val="18"/>
                                  <w:szCs w:val="18"/>
                                </w:rPr>
                              </w:pPr>
                            </w:p>
                            <w:p w14:paraId="48661938" w14:textId="77777777" w:rsidR="009F57C0" w:rsidRPr="00F90939" w:rsidRDefault="009F57C0">
                              <w:pPr>
                                <w:rPr>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984AD3" id="Groupe 11" o:spid="_x0000_s1033" style="position:absolute;left:0;text-align:left;margin-left:33.35pt;margin-top:264.5pt;width:262.75pt;height:411.75pt;z-index:251676672;mso-position-horizontal-relative:margin;mso-position-vertical-relative:page;mso-width-relative:margin;mso-height-relative:margin" coordsize="31121,40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">
                <v:shape id="Image 9" o:spid="_x0000_s1034" type="#_x0000_t75" style="position:absolute;width:31121;height:40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ujvBAAAA2gAAAA8AAABkcnMvZG93bnJldi54bWxEj0+LwjAUxO/CfofwFvamqS6I7RplEQU9&#10;+gf3+miebbF56SbRVj+9EQSPw8z8hpnOO1OLKzlfWVYwHCQgiHOrKy4UHPar/gSED8gaa8uk4EYe&#10;5rOP3hQzbVve0nUXChEh7DNUUIbQZFL6vCSDfmAb4uidrDMYonSF1A7bCDe1HCXJWBqsOC6U2NCi&#10;pPy8uxgFm+//5WVzqI7pfZjWf0YG1y5Tpb4+u98fEIG68A6/2mutIIXnlXg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aujvBAAAA2gAAAA8AAAAAAAAAAAAAAAAAnwIA&#10;AGRycy9kb3ducmV2LnhtbFBLBQYAAAAABAAEAPcAAACNAwAAAAA=&#10;" stroked="t" strokecolor="black [3213]">
                  <v:imagedata r:id="rId19" o:title=""/>
                  <v:path arrowok="t"/>
                </v:shape>
                <v:shape id="_x0000_s1035" type="#_x0000_t202" style="position:absolute;left:126;top:23383;width:10821;height:1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COMYA&#10;AADdAAAADwAAAGRycy9kb3ducmV2LnhtbESP3WoCMRSE7wt9h3AK3tWsP3R1NUopCpbSC38e4Lg5&#10;bpYmJ8smXde3bwShl8PMfMMs172zoqM21J4VjIYZCOLS65orBafj9nUGIkRkjdYzKbhRgPXq+WmJ&#10;hfZX3lN3iJVIEA4FKjAxNoWUoTTkMAx9Q5y8i28dxiTbSuoWrwnurBxn2Zt0WHNaMNjQh6Hy5/Dr&#10;FEzt/pybr85uTO3zyfRz/t3lWqnBS/++ABGpj//hR3unFeSj2Rj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9COMYAAADdAAAADwAAAAAAAAAAAAAAAACYAgAAZHJz&#10;L2Rvd25yZXYueG1sUEsFBgAAAAAEAAQA9QAAAIsDAAAAAA==&#10;" fillcolor="#fbe4d5 [661]">
                  <v:textbox>
                    <w:txbxContent>
                      <w:p w14:paraId="480F1F5D" w14:textId="298B67B5" w:rsidR="009F57C0" w:rsidRDefault="009F57C0" w:rsidP="00F90939">
                        <w:pPr>
                          <w:spacing w:after="0" w:line="240" w:lineRule="auto"/>
                          <w:rPr>
                            <w:sz w:val="18"/>
                            <w:szCs w:val="18"/>
                          </w:rPr>
                        </w:pPr>
                        <w:r w:rsidRPr="00272CAC">
                          <w:rPr>
                            <w:b/>
                            <w:bCs/>
                            <w:sz w:val="18"/>
                            <w:szCs w:val="18"/>
                          </w:rPr>
                          <w:t xml:space="preserve">% </w:t>
                        </w:r>
                        <w:proofErr w:type="gramStart"/>
                        <w:r w:rsidRPr="00272CAC">
                          <w:rPr>
                            <w:b/>
                            <w:bCs/>
                            <w:sz w:val="18"/>
                            <w:szCs w:val="18"/>
                          </w:rPr>
                          <w:t>frontaliers</w:t>
                        </w:r>
                        <w:r>
                          <w:rPr>
                            <w:sz w:val="18"/>
                            <w:szCs w:val="18"/>
                          </w:rPr>
                          <w:t xml:space="preserve">  :</w:t>
                        </w:r>
                        <w:proofErr w:type="gramEnd"/>
                      </w:p>
                      <w:p w14:paraId="641651A3" w14:textId="77777777" w:rsidR="009F57C0" w:rsidRDefault="009F57C0" w:rsidP="00F90939">
                        <w:pPr>
                          <w:spacing w:after="0" w:line="240" w:lineRule="auto"/>
                          <w:rPr>
                            <w:sz w:val="18"/>
                            <w:szCs w:val="18"/>
                          </w:rPr>
                        </w:pPr>
                      </w:p>
                      <w:p w14:paraId="021CE50A" w14:textId="2FB741F3" w:rsidR="009F57C0" w:rsidRDefault="009F57C0" w:rsidP="00F90939">
                        <w:pPr>
                          <w:spacing w:after="0" w:line="240" w:lineRule="auto"/>
                          <w:rPr>
                            <w:sz w:val="18"/>
                            <w:szCs w:val="18"/>
                          </w:rPr>
                        </w:pPr>
                        <w:r w:rsidRPr="00272CAC">
                          <w:rPr>
                            <w:b/>
                            <w:bCs/>
                            <w:sz w:val="18"/>
                            <w:szCs w:val="18"/>
                          </w:rPr>
                          <w:t>G</w:t>
                        </w:r>
                        <w:r>
                          <w:rPr>
                            <w:sz w:val="18"/>
                            <w:szCs w:val="18"/>
                          </w:rPr>
                          <w:t xml:space="preserve"> : dans la pop.   </w:t>
                        </w:r>
                        <w:proofErr w:type="spellStart"/>
                        <w:r>
                          <w:rPr>
                            <w:sz w:val="18"/>
                            <w:szCs w:val="18"/>
                          </w:rPr>
                          <w:t>act</w:t>
                        </w:r>
                        <w:proofErr w:type="spellEnd"/>
                        <w:r>
                          <w:rPr>
                            <w:sz w:val="18"/>
                            <w:szCs w:val="18"/>
                          </w:rPr>
                          <w:t xml:space="preserve">. occupée </w:t>
                        </w:r>
                      </w:p>
                      <w:p w14:paraId="29813FC8" w14:textId="3CC22E78" w:rsidR="009F57C0" w:rsidRDefault="009F57C0" w:rsidP="00F90939">
                        <w:pPr>
                          <w:spacing w:after="0" w:line="240" w:lineRule="auto"/>
                          <w:rPr>
                            <w:sz w:val="18"/>
                            <w:szCs w:val="18"/>
                          </w:rPr>
                        </w:pPr>
                        <w:r w:rsidRPr="00272CAC">
                          <w:rPr>
                            <w:b/>
                            <w:bCs/>
                            <w:sz w:val="18"/>
                            <w:szCs w:val="18"/>
                          </w:rPr>
                          <w:t>D</w:t>
                        </w:r>
                        <w:r>
                          <w:rPr>
                            <w:sz w:val="18"/>
                            <w:szCs w:val="18"/>
                          </w:rPr>
                          <w:t> : dans l’emploi</w:t>
                        </w:r>
                      </w:p>
                      <w:p w14:paraId="007D7DF3" w14:textId="358F6E02" w:rsidR="009F57C0" w:rsidRDefault="009F57C0" w:rsidP="00F90939">
                        <w:pPr>
                          <w:spacing w:after="0" w:line="240" w:lineRule="auto"/>
                          <w:rPr>
                            <w:sz w:val="18"/>
                            <w:szCs w:val="18"/>
                          </w:rPr>
                        </w:pPr>
                      </w:p>
                      <w:p w14:paraId="5A7C14EC" w14:textId="653B8589" w:rsidR="009F57C0" w:rsidRDefault="009F57C0" w:rsidP="00F90939">
                        <w:pPr>
                          <w:spacing w:after="0" w:line="240" w:lineRule="auto"/>
                          <w:rPr>
                            <w:sz w:val="18"/>
                            <w:szCs w:val="18"/>
                          </w:rPr>
                        </w:pPr>
                      </w:p>
                      <w:p w14:paraId="3DB02871" w14:textId="353AF0C9" w:rsidR="009F57C0" w:rsidRDefault="009F57C0" w:rsidP="00F90939">
                        <w:pPr>
                          <w:spacing w:after="0" w:line="240" w:lineRule="auto"/>
                          <w:rPr>
                            <w:sz w:val="18"/>
                            <w:szCs w:val="18"/>
                          </w:rPr>
                        </w:pPr>
                        <w:r>
                          <w:rPr>
                            <w:sz w:val="18"/>
                            <w:szCs w:val="18"/>
                          </w:rPr>
                          <w:t>Carte extraite de</w:t>
                        </w:r>
                      </w:p>
                      <w:p w14:paraId="641EE363" w14:textId="77777777" w:rsidR="009F57C0" w:rsidRDefault="009F57C0" w:rsidP="00F90939">
                        <w:pPr>
                          <w:spacing w:after="0" w:line="240" w:lineRule="auto"/>
                          <w:rPr>
                            <w:sz w:val="18"/>
                            <w:szCs w:val="18"/>
                          </w:rPr>
                        </w:pPr>
                        <w:r>
                          <w:rPr>
                            <w:sz w:val="18"/>
                            <w:szCs w:val="18"/>
                          </w:rPr>
                          <w:t xml:space="preserve">Insee-Première </w:t>
                        </w:r>
                      </w:p>
                      <w:p w14:paraId="31342A22" w14:textId="631119E7" w:rsidR="009F57C0" w:rsidRDefault="009F57C0" w:rsidP="00F90939">
                        <w:pPr>
                          <w:spacing w:after="0" w:line="240" w:lineRule="auto"/>
                          <w:rPr>
                            <w:sz w:val="18"/>
                            <w:szCs w:val="18"/>
                          </w:rPr>
                        </w:pPr>
                        <w:r>
                          <w:rPr>
                            <w:sz w:val="18"/>
                            <w:szCs w:val="18"/>
                          </w:rPr>
                          <w:t>N°1755- juin 2019</w:t>
                        </w:r>
                      </w:p>
                      <w:p w14:paraId="0877B7F5" w14:textId="77777777" w:rsidR="009F57C0" w:rsidRDefault="009F57C0" w:rsidP="00F90939">
                        <w:pPr>
                          <w:spacing w:after="0" w:line="240" w:lineRule="auto"/>
                          <w:rPr>
                            <w:sz w:val="18"/>
                            <w:szCs w:val="18"/>
                          </w:rPr>
                        </w:pPr>
                      </w:p>
                      <w:p w14:paraId="00F19076" w14:textId="77777777" w:rsidR="009F57C0" w:rsidRPr="00272CAC" w:rsidRDefault="009F57C0" w:rsidP="00272CAC">
                        <w:pPr>
                          <w:rPr>
                            <w:sz w:val="16"/>
                            <w:szCs w:val="16"/>
                          </w:rPr>
                        </w:pPr>
                        <w:r w:rsidRPr="00272CAC">
                          <w:rPr>
                            <w:sz w:val="16"/>
                            <w:szCs w:val="16"/>
                          </w:rPr>
                          <w:t>https://www.insee.fr/fr/statistiques/4164642</w:t>
                        </w:r>
                      </w:p>
                      <w:p w14:paraId="11A685B6" w14:textId="77777777" w:rsidR="009F57C0" w:rsidRDefault="009F57C0" w:rsidP="00F90939">
                        <w:pPr>
                          <w:spacing w:after="0" w:line="240" w:lineRule="auto"/>
                          <w:rPr>
                            <w:sz w:val="18"/>
                            <w:szCs w:val="18"/>
                          </w:rPr>
                        </w:pPr>
                      </w:p>
                      <w:p w14:paraId="48661938" w14:textId="77777777" w:rsidR="009F57C0" w:rsidRPr="00F90939" w:rsidRDefault="009F57C0">
                        <w:pPr>
                          <w:rPr>
                            <w:sz w:val="18"/>
                            <w:szCs w:val="18"/>
                          </w:rPr>
                        </w:pPr>
                      </w:p>
                    </w:txbxContent>
                  </v:textbox>
                </v:shape>
                <w10:wrap type="square" anchorx="margin" anchory="page"/>
              </v:group>
            </w:pict>
          </mc:Fallback>
        </mc:AlternateContent>
      </w:r>
    </w:p>
    <w:p w14:paraId="75FFF674" w14:textId="77777777" w:rsidR="00EA06FA" w:rsidRDefault="00EA06FA" w:rsidP="00AD68C7">
      <w:pPr>
        <w:spacing w:line="276" w:lineRule="auto"/>
        <w:ind w:firstLine="708"/>
        <w:jc w:val="both"/>
        <w:rPr>
          <w:b/>
          <w:bCs/>
          <w:sz w:val="24"/>
          <w:szCs w:val="24"/>
        </w:rPr>
      </w:pPr>
    </w:p>
    <w:p w14:paraId="20234345" w14:textId="77777777" w:rsidR="00EA06FA" w:rsidRDefault="00EA06FA" w:rsidP="00AD68C7">
      <w:pPr>
        <w:spacing w:line="276" w:lineRule="auto"/>
        <w:ind w:firstLine="708"/>
        <w:jc w:val="both"/>
        <w:rPr>
          <w:b/>
          <w:bCs/>
          <w:sz w:val="24"/>
          <w:szCs w:val="24"/>
        </w:rPr>
      </w:pPr>
    </w:p>
    <w:p w14:paraId="21C944A6" w14:textId="77777777" w:rsidR="00EA06FA" w:rsidRDefault="00EA06FA" w:rsidP="00AD68C7">
      <w:pPr>
        <w:spacing w:line="276" w:lineRule="auto"/>
        <w:ind w:firstLine="708"/>
        <w:jc w:val="both"/>
        <w:rPr>
          <w:b/>
          <w:bCs/>
          <w:sz w:val="24"/>
          <w:szCs w:val="24"/>
        </w:rPr>
      </w:pPr>
    </w:p>
    <w:p w14:paraId="6986AB2A" w14:textId="77777777" w:rsidR="00EA06FA" w:rsidRDefault="00EA06FA" w:rsidP="00AD68C7">
      <w:pPr>
        <w:spacing w:line="276" w:lineRule="auto"/>
        <w:ind w:firstLine="708"/>
        <w:jc w:val="both"/>
        <w:rPr>
          <w:b/>
          <w:bCs/>
          <w:sz w:val="24"/>
          <w:szCs w:val="24"/>
        </w:rPr>
      </w:pPr>
    </w:p>
    <w:p w14:paraId="3D733812" w14:textId="77777777" w:rsidR="001D3162" w:rsidRDefault="001D3162" w:rsidP="00AD68C7">
      <w:pPr>
        <w:spacing w:line="276" w:lineRule="auto"/>
        <w:ind w:firstLine="708"/>
        <w:jc w:val="both"/>
        <w:rPr>
          <w:b/>
          <w:bCs/>
          <w:sz w:val="28"/>
          <w:szCs w:val="28"/>
        </w:rPr>
      </w:pPr>
    </w:p>
    <w:p w14:paraId="083AEFC5" w14:textId="77777777" w:rsidR="001D3162" w:rsidRDefault="001D3162" w:rsidP="00AD68C7">
      <w:pPr>
        <w:spacing w:line="276" w:lineRule="auto"/>
        <w:ind w:firstLine="708"/>
        <w:jc w:val="both"/>
        <w:rPr>
          <w:b/>
          <w:bCs/>
          <w:sz w:val="28"/>
          <w:szCs w:val="28"/>
        </w:rPr>
      </w:pPr>
    </w:p>
    <w:p w14:paraId="580D1B40" w14:textId="77777777" w:rsidR="001D3162" w:rsidRDefault="001D3162" w:rsidP="00AD68C7">
      <w:pPr>
        <w:spacing w:line="276" w:lineRule="auto"/>
        <w:ind w:firstLine="708"/>
        <w:jc w:val="both"/>
        <w:rPr>
          <w:b/>
          <w:bCs/>
          <w:sz w:val="28"/>
          <w:szCs w:val="28"/>
        </w:rPr>
      </w:pPr>
    </w:p>
    <w:p w14:paraId="09DB596B" w14:textId="77777777" w:rsidR="001D3162" w:rsidRDefault="001D3162" w:rsidP="00AD68C7">
      <w:pPr>
        <w:spacing w:line="276" w:lineRule="auto"/>
        <w:ind w:firstLine="708"/>
        <w:jc w:val="both"/>
        <w:rPr>
          <w:b/>
          <w:bCs/>
          <w:sz w:val="28"/>
          <w:szCs w:val="28"/>
        </w:rPr>
      </w:pPr>
    </w:p>
    <w:p w14:paraId="3F021851" w14:textId="77777777" w:rsidR="001D3162" w:rsidRDefault="001D3162" w:rsidP="00AD68C7">
      <w:pPr>
        <w:spacing w:line="276" w:lineRule="auto"/>
        <w:ind w:firstLine="708"/>
        <w:jc w:val="both"/>
        <w:rPr>
          <w:b/>
          <w:bCs/>
          <w:sz w:val="28"/>
          <w:szCs w:val="28"/>
        </w:rPr>
      </w:pPr>
    </w:p>
    <w:p w14:paraId="4E6BA8FA" w14:textId="77777777" w:rsidR="001D3162" w:rsidRDefault="001D3162" w:rsidP="00AD68C7">
      <w:pPr>
        <w:spacing w:line="276" w:lineRule="auto"/>
        <w:ind w:firstLine="708"/>
        <w:jc w:val="both"/>
        <w:rPr>
          <w:b/>
          <w:bCs/>
          <w:sz w:val="28"/>
          <w:szCs w:val="28"/>
        </w:rPr>
      </w:pPr>
    </w:p>
    <w:p w14:paraId="133E5896" w14:textId="77777777" w:rsidR="001D3162" w:rsidRDefault="001D3162" w:rsidP="00AD68C7">
      <w:pPr>
        <w:spacing w:line="276" w:lineRule="auto"/>
        <w:ind w:firstLine="708"/>
        <w:jc w:val="both"/>
        <w:rPr>
          <w:b/>
          <w:bCs/>
          <w:sz w:val="28"/>
          <w:szCs w:val="28"/>
        </w:rPr>
      </w:pPr>
    </w:p>
    <w:p w14:paraId="59D93D32" w14:textId="77777777" w:rsidR="001D3162" w:rsidRDefault="001D3162" w:rsidP="00AD68C7">
      <w:pPr>
        <w:spacing w:line="276" w:lineRule="auto"/>
        <w:ind w:firstLine="708"/>
        <w:jc w:val="both"/>
        <w:rPr>
          <w:b/>
          <w:bCs/>
          <w:sz w:val="28"/>
          <w:szCs w:val="28"/>
        </w:rPr>
      </w:pPr>
    </w:p>
    <w:p w14:paraId="7E0D84AC" w14:textId="77777777" w:rsidR="001D3162" w:rsidRDefault="001D3162" w:rsidP="00AD68C7">
      <w:pPr>
        <w:spacing w:line="276" w:lineRule="auto"/>
        <w:ind w:firstLine="708"/>
        <w:jc w:val="both"/>
        <w:rPr>
          <w:b/>
          <w:bCs/>
          <w:sz w:val="28"/>
          <w:szCs w:val="28"/>
        </w:rPr>
      </w:pPr>
    </w:p>
    <w:p w14:paraId="67A7AEB2" w14:textId="77777777" w:rsidR="001D3162" w:rsidRDefault="001D3162" w:rsidP="00AD68C7">
      <w:pPr>
        <w:spacing w:line="276" w:lineRule="auto"/>
        <w:ind w:firstLine="708"/>
        <w:jc w:val="both"/>
        <w:rPr>
          <w:b/>
          <w:bCs/>
          <w:sz w:val="28"/>
          <w:szCs w:val="28"/>
        </w:rPr>
      </w:pPr>
    </w:p>
    <w:p w14:paraId="5341FDDD" w14:textId="77777777" w:rsidR="001D3162" w:rsidRDefault="001D3162" w:rsidP="00AD68C7">
      <w:pPr>
        <w:spacing w:line="276" w:lineRule="auto"/>
        <w:ind w:firstLine="708"/>
        <w:jc w:val="both"/>
        <w:rPr>
          <w:b/>
          <w:bCs/>
          <w:sz w:val="28"/>
          <w:szCs w:val="28"/>
        </w:rPr>
      </w:pPr>
    </w:p>
    <w:p w14:paraId="25B4FBE0" w14:textId="77777777" w:rsidR="001D3162" w:rsidRDefault="001D3162" w:rsidP="00AD68C7">
      <w:pPr>
        <w:spacing w:line="276" w:lineRule="auto"/>
        <w:ind w:firstLine="708"/>
        <w:jc w:val="both"/>
        <w:rPr>
          <w:b/>
          <w:bCs/>
          <w:sz w:val="28"/>
          <w:szCs w:val="28"/>
        </w:rPr>
      </w:pPr>
    </w:p>
    <w:p w14:paraId="2B2F8C21" w14:textId="77777777" w:rsidR="001D3162" w:rsidRDefault="001D3162" w:rsidP="00AD68C7">
      <w:pPr>
        <w:spacing w:line="276" w:lineRule="auto"/>
        <w:ind w:firstLine="708"/>
        <w:jc w:val="both"/>
        <w:rPr>
          <w:b/>
          <w:bCs/>
          <w:sz w:val="28"/>
          <w:szCs w:val="28"/>
        </w:rPr>
      </w:pPr>
    </w:p>
    <w:p w14:paraId="5A1F99F7" w14:textId="77777777" w:rsidR="001D3162" w:rsidRDefault="001D3162" w:rsidP="00AD68C7">
      <w:pPr>
        <w:spacing w:line="276" w:lineRule="auto"/>
        <w:ind w:firstLine="708"/>
        <w:jc w:val="both"/>
        <w:rPr>
          <w:b/>
          <w:bCs/>
          <w:sz w:val="28"/>
          <w:szCs w:val="28"/>
        </w:rPr>
      </w:pPr>
    </w:p>
    <w:p w14:paraId="0962799E" w14:textId="77777777" w:rsidR="001D3162" w:rsidRDefault="001D3162" w:rsidP="00AD68C7">
      <w:pPr>
        <w:spacing w:line="276" w:lineRule="auto"/>
        <w:ind w:firstLine="708"/>
        <w:jc w:val="both"/>
        <w:rPr>
          <w:b/>
          <w:bCs/>
          <w:sz w:val="28"/>
          <w:szCs w:val="28"/>
        </w:rPr>
      </w:pPr>
    </w:p>
    <w:p w14:paraId="21E0508E" w14:textId="77777777" w:rsidR="001D3162" w:rsidRDefault="001D3162" w:rsidP="00AD68C7">
      <w:pPr>
        <w:spacing w:line="276" w:lineRule="auto"/>
        <w:ind w:firstLine="708"/>
        <w:jc w:val="both"/>
        <w:rPr>
          <w:b/>
          <w:bCs/>
          <w:sz w:val="28"/>
          <w:szCs w:val="28"/>
        </w:rPr>
      </w:pPr>
    </w:p>
    <w:p w14:paraId="357F2D3B" w14:textId="77777777" w:rsidR="001D3162" w:rsidRDefault="001D3162" w:rsidP="00AD68C7">
      <w:pPr>
        <w:spacing w:line="276" w:lineRule="auto"/>
        <w:ind w:firstLine="708"/>
        <w:jc w:val="both"/>
        <w:rPr>
          <w:b/>
          <w:bCs/>
          <w:sz w:val="28"/>
          <w:szCs w:val="28"/>
        </w:rPr>
      </w:pPr>
    </w:p>
    <w:p w14:paraId="6AF6FB82" w14:textId="77777777" w:rsidR="001D3162" w:rsidRDefault="001D3162" w:rsidP="00AD68C7">
      <w:pPr>
        <w:spacing w:line="276" w:lineRule="auto"/>
        <w:ind w:firstLine="708"/>
        <w:jc w:val="both"/>
        <w:rPr>
          <w:b/>
          <w:bCs/>
          <w:sz w:val="28"/>
          <w:szCs w:val="28"/>
        </w:rPr>
      </w:pPr>
    </w:p>
    <w:p w14:paraId="201BAA95" w14:textId="77777777" w:rsidR="001D3162" w:rsidRDefault="001D3162" w:rsidP="00AD68C7">
      <w:pPr>
        <w:spacing w:line="276" w:lineRule="auto"/>
        <w:ind w:firstLine="708"/>
        <w:jc w:val="both"/>
        <w:rPr>
          <w:b/>
          <w:bCs/>
          <w:sz w:val="28"/>
          <w:szCs w:val="28"/>
        </w:rPr>
      </w:pPr>
    </w:p>
    <w:p w14:paraId="3A71B839" w14:textId="195E16E5" w:rsidR="00AA2DBD" w:rsidRPr="00EA06FA" w:rsidRDefault="00F07B1D" w:rsidP="00AD68C7">
      <w:pPr>
        <w:spacing w:line="276" w:lineRule="auto"/>
        <w:ind w:firstLine="708"/>
        <w:jc w:val="both"/>
        <w:rPr>
          <w:b/>
          <w:bCs/>
          <w:sz w:val="28"/>
          <w:szCs w:val="28"/>
        </w:rPr>
      </w:pPr>
      <w:r>
        <w:rPr>
          <w:b/>
          <w:bCs/>
          <w:sz w:val="28"/>
          <w:szCs w:val="28"/>
        </w:rPr>
        <w:t>3</w:t>
      </w:r>
      <w:r w:rsidR="00295F22">
        <w:rPr>
          <w:b/>
          <w:bCs/>
          <w:sz w:val="28"/>
          <w:szCs w:val="28"/>
        </w:rPr>
        <w:t>.</w:t>
      </w:r>
      <w:r w:rsidR="00EA06FA" w:rsidRPr="00EA06FA">
        <w:rPr>
          <w:b/>
          <w:bCs/>
          <w:sz w:val="28"/>
          <w:szCs w:val="28"/>
        </w:rPr>
        <w:t xml:space="preserve"> </w:t>
      </w:r>
      <w:r w:rsidR="00AA2DBD" w:rsidRPr="00EA06FA">
        <w:rPr>
          <w:b/>
          <w:bCs/>
          <w:sz w:val="28"/>
          <w:szCs w:val="28"/>
        </w:rPr>
        <w:t>L’impact au niveau local est parfois considérable</w:t>
      </w:r>
    </w:p>
    <w:p w14:paraId="7B1EC880" w14:textId="558B112C" w:rsidR="00972409" w:rsidRPr="004050AC" w:rsidRDefault="00972409" w:rsidP="00AD68C7">
      <w:pPr>
        <w:spacing w:line="276" w:lineRule="auto"/>
        <w:ind w:left="708"/>
        <w:jc w:val="both"/>
      </w:pPr>
      <w:r w:rsidRPr="004050AC">
        <w:t xml:space="preserve">La proportion de frontaliers dans la population totale occupée </w:t>
      </w:r>
      <w:r w:rsidR="009A17B4" w:rsidRPr="004050AC">
        <w:t xml:space="preserve">est </w:t>
      </w:r>
      <w:r w:rsidRPr="004050AC">
        <w:t xml:space="preserve">aujourd’hui de 1,5%.  </w:t>
      </w:r>
      <w:r w:rsidR="00C86564" w:rsidRPr="004050AC">
        <w:t>Les régions principalement concernées sont</w:t>
      </w:r>
      <w:r w:rsidR="008E597B" w:rsidRPr="004050AC">
        <w:t xml:space="preserve"> </w:t>
      </w:r>
      <w:r w:rsidR="00C86564" w:rsidRPr="004050AC">
        <w:t xml:space="preserve">le </w:t>
      </w:r>
      <w:r w:rsidR="008E597B" w:rsidRPr="004050AC">
        <w:t>Grand-Est</w:t>
      </w:r>
      <w:r w:rsidR="00F76C67" w:rsidRPr="004050AC">
        <w:t> :</w:t>
      </w:r>
      <w:r w:rsidR="008E597B" w:rsidRPr="004050AC">
        <w:t xml:space="preserve"> </w:t>
      </w:r>
      <w:r w:rsidR="00F76C67" w:rsidRPr="004050AC">
        <w:t>7</w:t>
      </w:r>
      <w:r w:rsidR="008E597B" w:rsidRPr="004050AC">
        <w:t>,9%</w:t>
      </w:r>
      <w:r w:rsidR="00C86564" w:rsidRPr="004050AC">
        <w:t xml:space="preserve"> (</w:t>
      </w:r>
      <w:r w:rsidR="008E597B" w:rsidRPr="004050AC">
        <w:t xml:space="preserve">11,4% pour la </w:t>
      </w:r>
      <w:r w:rsidR="009A17B4" w:rsidRPr="004050AC">
        <w:t xml:space="preserve">Lorraine et </w:t>
      </w:r>
      <w:r w:rsidR="00F76C67" w:rsidRPr="004050AC">
        <w:t>8</w:t>
      </w:r>
      <w:r w:rsidR="009A17B4" w:rsidRPr="004050AC">
        <w:t>,4% pour l’Alsace</w:t>
      </w:r>
      <w:r w:rsidR="008E597B" w:rsidRPr="004050AC">
        <w:t>),  Rhône-Alpes-Auvergne</w:t>
      </w:r>
      <w:r w:rsidR="00F76C67" w:rsidRPr="004050AC">
        <w:t xml:space="preserve">: </w:t>
      </w:r>
      <w:r w:rsidR="008E597B" w:rsidRPr="004050AC">
        <w:t>3,6%</w:t>
      </w:r>
      <w:r w:rsidR="00F76C67" w:rsidRPr="004050AC">
        <w:t xml:space="preserve"> (4,3% pour R.A)</w:t>
      </w:r>
      <w:r w:rsidR="008E597B" w:rsidRPr="004050AC">
        <w:t xml:space="preserve">, Bourgogne-Franche-Comté : 3,2% </w:t>
      </w:r>
      <w:r w:rsidR="00C86564" w:rsidRPr="004050AC">
        <w:t>(</w:t>
      </w:r>
      <w:r w:rsidR="008E597B" w:rsidRPr="004050AC">
        <w:t xml:space="preserve">7,5% pour la </w:t>
      </w:r>
      <w:r w:rsidR="00F76C67" w:rsidRPr="004050AC">
        <w:t xml:space="preserve">seule </w:t>
      </w:r>
      <w:r w:rsidR="008E597B" w:rsidRPr="004050AC">
        <w:t>F.C.</w:t>
      </w:r>
      <w:r w:rsidR="00F76C67" w:rsidRPr="004050AC">
        <w:t>), Haut-de-France : 2;1%. Le</w:t>
      </w:r>
      <w:r w:rsidRPr="004050AC">
        <w:t xml:space="preserve"> phénomène frontalier impacte </w:t>
      </w:r>
      <w:r w:rsidR="00F76C67" w:rsidRPr="004050AC">
        <w:t xml:space="preserve">olus </w:t>
      </w:r>
      <w:r w:rsidRPr="004050AC">
        <w:t xml:space="preserve">fortement </w:t>
      </w:r>
      <w:r w:rsidR="00F76C67" w:rsidRPr="004050AC">
        <w:t xml:space="preserve">encore </w:t>
      </w:r>
      <w:r w:rsidRPr="004050AC">
        <w:t>les marchés locaux du travail. On le constate notamment à l’échelle départementale</w:t>
      </w:r>
      <w:r w:rsidR="00E44BA0" w:rsidRPr="004050AC">
        <w:t xml:space="preserve"> : </w:t>
      </w:r>
      <w:r w:rsidRPr="004050AC">
        <w:t xml:space="preserve">cinq </w:t>
      </w:r>
      <w:r w:rsidR="00C86564" w:rsidRPr="004050AC">
        <w:t>départements</w:t>
      </w:r>
      <w:r w:rsidRPr="004050AC">
        <w:t xml:space="preserve"> en comptent plus de 10%</w:t>
      </w:r>
      <w:r w:rsidR="00E44BA0" w:rsidRPr="004050AC">
        <w:t xml:space="preserve"> (voir </w:t>
      </w:r>
      <w:r w:rsidR="00E44BA0" w:rsidRPr="004050AC">
        <w:rPr>
          <w:u w:val="single"/>
        </w:rPr>
        <w:t>tableau 1</w:t>
      </w:r>
      <w:r w:rsidR="00E44BA0" w:rsidRPr="004050AC">
        <w:t>)</w:t>
      </w:r>
      <w:r w:rsidRPr="004050AC">
        <w:t xml:space="preserve">. C’est encore plus vrai quand il s’agit des zones d’emploi puisque ce sont alors </w:t>
      </w:r>
      <w:r w:rsidR="00A077BA" w:rsidRPr="004050AC">
        <w:t>10</w:t>
      </w:r>
      <w:r w:rsidRPr="004050AC">
        <w:t xml:space="preserve"> zones qui comptent plus de 10% de frontaliers</w:t>
      </w:r>
      <w:r w:rsidR="00A077BA" w:rsidRPr="004050AC">
        <w:t>.</w:t>
      </w:r>
      <w:r w:rsidRPr="004050AC">
        <w:t xml:space="preserve"> </w:t>
      </w:r>
      <w:r w:rsidR="00C86564" w:rsidRPr="004050AC">
        <w:t>Pour 6</w:t>
      </w:r>
      <w:r w:rsidRPr="004050AC">
        <w:t xml:space="preserve"> communautés de communes </w:t>
      </w:r>
      <w:r w:rsidR="00A077BA" w:rsidRPr="004050AC">
        <w:t>(EPCI) le taux dépasse 10%</w:t>
      </w:r>
      <w:r w:rsidRPr="004050AC">
        <w:t>. Quant aux communes elles-mêmes, il n’est pas rare que  leur population occupée travaille pour plus de la moitié au-delà de la frontière</w:t>
      </w:r>
      <w:r w:rsidR="00C86564" w:rsidRPr="004050AC">
        <w:t xml:space="preserve">. </w:t>
      </w:r>
      <w:r w:rsidRPr="004050AC">
        <w:t xml:space="preserve"> </w:t>
      </w:r>
      <w:r w:rsidR="00C86564" w:rsidRPr="004050AC">
        <w:t xml:space="preserve">Sur </w:t>
      </w:r>
      <w:r w:rsidRPr="004050AC">
        <w:t>34</w:t>
      </w:r>
      <w:r w:rsidR="00C86564" w:rsidRPr="004050AC">
        <w:t xml:space="preserve"> </w:t>
      </w:r>
      <w:r w:rsidRPr="004050AC">
        <w:t>800 communes, 2</w:t>
      </w:r>
      <w:r w:rsidR="00A077BA" w:rsidRPr="004050AC">
        <w:t>59</w:t>
      </w:r>
      <w:r w:rsidRPr="004050AC">
        <w:t xml:space="preserve"> ont plus de 50% de frontaliers, </w:t>
      </w:r>
      <w:r w:rsidR="00A077BA" w:rsidRPr="004050AC">
        <w:t xml:space="preserve">3 en </w:t>
      </w:r>
      <w:r w:rsidRPr="004050AC">
        <w:t>ont plus de 75%</w:t>
      </w:r>
      <w:r w:rsidR="00A077BA" w:rsidRPr="004050AC">
        <w:t xml:space="preserve">. Ce sont </w:t>
      </w:r>
      <w:r w:rsidRPr="004050AC">
        <w:t>le plus souvent des localités peu peuplées</w:t>
      </w:r>
      <w:r w:rsidR="00A077BA" w:rsidRPr="004050AC">
        <w:t>, mais si on restreint le champ aux communes qui comptent au moins 500 a</w:t>
      </w:r>
      <w:r w:rsidR="00E44BA0" w:rsidRPr="004050AC">
        <w:t>ctifs occupés</w:t>
      </w:r>
      <w:r w:rsidR="00A077BA" w:rsidRPr="004050AC">
        <w:t xml:space="preserve"> (elles ont alors au moins 1000 habitants), il y en a quand une centaine qui ont au moins au moins 50% de frontaliers</w:t>
      </w:r>
      <w:r w:rsidRPr="004050AC">
        <w:t xml:space="preserve">. On imagine aisément les multiples problèmes spécifiques qui peuvent se </w:t>
      </w:r>
      <w:r w:rsidR="00534BF9" w:rsidRPr="004050AC">
        <w:t>poser</w:t>
      </w:r>
      <w:r w:rsidRPr="004050AC">
        <w:t xml:space="preserve"> dans ces territoires</w:t>
      </w:r>
      <w:r w:rsidR="00534BF9" w:rsidRPr="004050AC">
        <w:t xml:space="preserve">. L’absence de recettes fiscales est parfois compensée par des contributions compensatoires prévues dans les conventions entre </w:t>
      </w:r>
      <w:r w:rsidR="00E44BA0" w:rsidRPr="004050AC">
        <w:t>E</w:t>
      </w:r>
      <w:r w:rsidR="00534BF9" w:rsidRPr="004050AC">
        <w:t>tats.</w:t>
      </w:r>
    </w:p>
    <w:p w14:paraId="1DF9AACD" w14:textId="77777777" w:rsidR="006257DA" w:rsidRDefault="006257DA" w:rsidP="00AD68C7">
      <w:pPr>
        <w:spacing w:line="276" w:lineRule="auto"/>
        <w:jc w:val="both"/>
      </w:pPr>
    </w:p>
    <w:p w14:paraId="500F2757" w14:textId="6CCAD14B" w:rsidR="0062270E" w:rsidRPr="00DC5435" w:rsidRDefault="00036C8C" w:rsidP="00AD68C7">
      <w:pPr>
        <w:spacing w:line="276" w:lineRule="auto"/>
        <w:jc w:val="both"/>
        <w:rPr>
          <w:b/>
          <w:bCs/>
        </w:rPr>
      </w:pPr>
      <w:r w:rsidRPr="00DC5435">
        <w:rPr>
          <w:b/>
          <w:bCs/>
        </w:rPr>
        <w:t xml:space="preserve">        </w:t>
      </w:r>
      <w:r w:rsidR="00C86564">
        <w:rPr>
          <w:b/>
          <w:bCs/>
        </w:rPr>
        <w:t xml:space="preserve"> Tableau </w:t>
      </w:r>
      <w:r w:rsidR="0062270E" w:rsidRPr="00DC5435">
        <w:rPr>
          <w:b/>
          <w:bCs/>
        </w:rPr>
        <w:t>1</w:t>
      </w:r>
      <w:r w:rsidR="00C86564">
        <w:rPr>
          <w:b/>
          <w:bCs/>
        </w:rPr>
        <w:t> :</w:t>
      </w:r>
      <w:r w:rsidR="0062270E" w:rsidRPr="00DC5435">
        <w:rPr>
          <w:b/>
          <w:bCs/>
        </w:rPr>
        <w:t xml:space="preserve"> La part des frontaliers </w:t>
      </w:r>
      <w:r w:rsidR="00C86564">
        <w:rPr>
          <w:b/>
          <w:bCs/>
        </w:rPr>
        <w:t xml:space="preserve">parmi les personnes en </w:t>
      </w:r>
      <w:r w:rsidR="0062270E" w:rsidRPr="00DC5435">
        <w:rPr>
          <w:b/>
          <w:bCs/>
        </w:rPr>
        <w:t xml:space="preserve">emploi (en %) </w:t>
      </w:r>
    </w:p>
    <w:tbl>
      <w:tblPr>
        <w:tblW w:w="4301" w:type="pct"/>
        <w:tblInd w:w="562" w:type="dxa"/>
        <w:tblCellMar>
          <w:left w:w="70" w:type="dxa"/>
          <w:right w:w="70" w:type="dxa"/>
        </w:tblCellMar>
        <w:tblLook w:val="04A0" w:firstRow="1" w:lastRow="0" w:firstColumn="1" w:lastColumn="0" w:noHBand="0" w:noVBand="1"/>
      </w:tblPr>
      <w:tblGrid>
        <w:gridCol w:w="2402"/>
        <w:gridCol w:w="647"/>
        <w:gridCol w:w="616"/>
        <w:gridCol w:w="634"/>
        <w:gridCol w:w="735"/>
        <w:gridCol w:w="735"/>
        <w:gridCol w:w="735"/>
        <w:gridCol w:w="589"/>
        <w:gridCol w:w="647"/>
      </w:tblGrid>
      <w:tr w:rsidR="00036C8C" w:rsidRPr="006C7769" w14:paraId="3C06D7D6" w14:textId="77777777" w:rsidTr="006C7769">
        <w:trPr>
          <w:trHeight w:val="284"/>
        </w:trPr>
        <w:tc>
          <w:tcPr>
            <w:tcW w:w="1091"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9BB2B18"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Territoire</w:t>
            </w:r>
          </w:p>
        </w:tc>
        <w:tc>
          <w:tcPr>
            <w:tcW w:w="488"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2C7115E8"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&lt;2</w:t>
            </w:r>
          </w:p>
        </w:tc>
        <w:tc>
          <w:tcPr>
            <w:tcW w:w="488"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9622520"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2 à 5</w:t>
            </w:r>
          </w:p>
        </w:tc>
        <w:tc>
          <w:tcPr>
            <w:tcW w:w="489"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536E6D0"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5 à 10</w:t>
            </w:r>
          </w:p>
        </w:tc>
        <w:tc>
          <w:tcPr>
            <w:tcW w:w="490"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76417727"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10 à 20</w:t>
            </w:r>
          </w:p>
        </w:tc>
        <w:tc>
          <w:tcPr>
            <w:tcW w:w="490"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4884F8D8"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20 à 50</w:t>
            </w:r>
          </w:p>
        </w:tc>
        <w:tc>
          <w:tcPr>
            <w:tcW w:w="490"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304B630B" w14:textId="5F854453"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50</w:t>
            </w:r>
            <w:r w:rsidR="006C7769">
              <w:rPr>
                <w:rFonts w:ascii="Calibri" w:eastAsia="Times New Roman" w:hAnsi="Calibri" w:cs="Calibri"/>
                <w:b/>
                <w:bCs/>
                <w:color w:val="000000"/>
                <w:sz w:val="20"/>
                <w:szCs w:val="20"/>
                <w:lang w:eastAsia="fr-FR"/>
              </w:rPr>
              <w:t xml:space="preserve"> </w:t>
            </w:r>
            <w:r w:rsidRPr="006C7769">
              <w:rPr>
                <w:rFonts w:ascii="Calibri" w:eastAsia="Times New Roman" w:hAnsi="Calibri" w:cs="Calibri"/>
                <w:b/>
                <w:bCs/>
                <w:color w:val="000000"/>
                <w:sz w:val="20"/>
                <w:szCs w:val="20"/>
                <w:lang w:eastAsia="fr-FR"/>
              </w:rPr>
              <w:t>à 75</w:t>
            </w:r>
          </w:p>
        </w:tc>
        <w:tc>
          <w:tcPr>
            <w:tcW w:w="490"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5723580A"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&gt;75%</w:t>
            </w:r>
          </w:p>
        </w:tc>
        <w:tc>
          <w:tcPr>
            <w:tcW w:w="483"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1F55692" w14:textId="77777777" w:rsidR="0013566E" w:rsidRPr="006C7769" w:rsidRDefault="0013566E" w:rsidP="00AD68C7">
            <w:pPr>
              <w:jc w:val="both"/>
              <w:rPr>
                <w:rFonts w:ascii="Calibri" w:eastAsia="Times New Roman" w:hAnsi="Calibri" w:cs="Calibri"/>
                <w:b/>
                <w:bCs/>
                <w:color w:val="000000"/>
                <w:sz w:val="20"/>
                <w:szCs w:val="20"/>
                <w:lang w:eastAsia="fr-FR"/>
              </w:rPr>
            </w:pPr>
            <w:r w:rsidRPr="006C7769">
              <w:rPr>
                <w:rFonts w:ascii="Calibri" w:eastAsia="Times New Roman" w:hAnsi="Calibri" w:cs="Calibri"/>
                <w:b/>
                <w:bCs/>
                <w:color w:val="000000"/>
                <w:sz w:val="20"/>
                <w:szCs w:val="20"/>
                <w:lang w:eastAsia="fr-FR"/>
              </w:rPr>
              <w:t>total</w:t>
            </w:r>
          </w:p>
        </w:tc>
      </w:tr>
      <w:tr w:rsidR="0013566E" w:rsidRPr="00036C8C" w14:paraId="00956185"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D92FA71" w14:textId="0BC34FBE"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Région</w:t>
            </w:r>
            <w:r w:rsidR="00A42EC4">
              <w:rPr>
                <w:rFonts w:ascii="Calibri" w:eastAsia="Times New Roman" w:hAnsi="Calibri" w:cs="Calibri"/>
                <w:color w:val="000000"/>
                <w:sz w:val="20"/>
                <w:szCs w:val="20"/>
                <w:lang w:eastAsia="fr-FR"/>
              </w:rPr>
              <w:t>s</w:t>
            </w:r>
          </w:p>
        </w:tc>
        <w:tc>
          <w:tcPr>
            <w:tcW w:w="488" w:type="pct"/>
            <w:tcBorders>
              <w:top w:val="nil"/>
              <w:left w:val="nil"/>
              <w:bottom w:val="single" w:sz="4" w:space="0" w:color="auto"/>
              <w:right w:val="single" w:sz="4" w:space="0" w:color="auto"/>
            </w:tcBorders>
            <w:shd w:val="clear" w:color="auto" w:fill="auto"/>
            <w:noWrap/>
            <w:vAlign w:val="bottom"/>
            <w:hideMark/>
          </w:tcPr>
          <w:p w14:paraId="3A9EBFC1"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9</w:t>
            </w:r>
          </w:p>
        </w:tc>
        <w:tc>
          <w:tcPr>
            <w:tcW w:w="488" w:type="pct"/>
            <w:tcBorders>
              <w:top w:val="nil"/>
              <w:left w:val="nil"/>
              <w:bottom w:val="single" w:sz="4" w:space="0" w:color="auto"/>
              <w:right w:val="single" w:sz="4" w:space="0" w:color="auto"/>
            </w:tcBorders>
            <w:shd w:val="clear" w:color="auto" w:fill="auto"/>
            <w:noWrap/>
            <w:vAlign w:val="bottom"/>
            <w:hideMark/>
          </w:tcPr>
          <w:p w14:paraId="772F2EF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w:t>
            </w:r>
          </w:p>
        </w:tc>
        <w:tc>
          <w:tcPr>
            <w:tcW w:w="489" w:type="pct"/>
            <w:tcBorders>
              <w:top w:val="nil"/>
              <w:left w:val="nil"/>
              <w:bottom w:val="single" w:sz="4" w:space="0" w:color="auto"/>
              <w:right w:val="single" w:sz="4" w:space="0" w:color="auto"/>
            </w:tcBorders>
            <w:shd w:val="clear" w:color="auto" w:fill="auto"/>
            <w:noWrap/>
            <w:vAlign w:val="bottom"/>
            <w:hideMark/>
          </w:tcPr>
          <w:p w14:paraId="6828DFF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w:t>
            </w:r>
          </w:p>
        </w:tc>
        <w:tc>
          <w:tcPr>
            <w:tcW w:w="490" w:type="pct"/>
            <w:tcBorders>
              <w:top w:val="nil"/>
              <w:left w:val="nil"/>
              <w:bottom w:val="single" w:sz="4" w:space="0" w:color="auto"/>
              <w:right w:val="single" w:sz="4" w:space="0" w:color="auto"/>
            </w:tcBorders>
            <w:shd w:val="clear" w:color="auto" w:fill="auto"/>
            <w:noWrap/>
            <w:vAlign w:val="bottom"/>
            <w:hideMark/>
          </w:tcPr>
          <w:p w14:paraId="0324EFD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3B127854"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4E9F0B34"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467DAED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83" w:type="pct"/>
            <w:tcBorders>
              <w:top w:val="nil"/>
              <w:left w:val="nil"/>
              <w:bottom w:val="single" w:sz="4" w:space="0" w:color="auto"/>
              <w:right w:val="single" w:sz="4" w:space="0" w:color="auto"/>
            </w:tcBorders>
            <w:shd w:val="clear" w:color="auto" w:fill="auto"/>
            <w:noWrap/>
            <w:vAlign w:val="bottom"/>
            <w:hideMark/>
          </w:tcPr>
          <w:p w14:paraId="5EA87B7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12</w:t>
            </w:r>
          </w:p>
        </w:tc>
      </w:tr>
      <w:tr w:rsidR="0013566E" w:rsidRPr="00036C8C" w14:paraId="0690AE06"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DCAE442" w14:textId="18B2869D"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Anc</w:t>
            </w:r>
            <w:r w:rsidR="00E44BA0">
              <w:rPr>
                <w:rFonts w:ascii="Calibri" w:eastAsia="Times New Roman" w:hAnsi="Calibri" w:cs="Calibri"/>
                <w:color w:val="000000"/>
                <w:sz w:val="20"/>
                <w:szCs w:val="20"/>
                <w:lang w:eastAsia="fr-FR"/>
              </w:rPr>
              <w:t>iennes</w:t>
            </w:r>
            <w:r w:rsidRPr="00036C8C">
              <w:rPr>
                <w:rFonts w:ascii="Calibri" w:eastAsia="Times New Roman" w:hAnsi="Calibri" w:cs="Calibri"/>
                <w:color w:val="000000"/>
                <w:sz w:val="20"/>
                <w:szCs w:val="20"/>
                <w:lang w:eastAsia="fr-FR"/>
              </w:rPr>
              <w:t xml:space="preserve"> Région</w:t>
            </w:r>
            <w:r w:rsidR="00A42EC4">
              <w:rPr>
                <w:rFonts w:ascii="Calibri" w:eastAsia="Times New Roman" w:hAnsi="Calibri" w:cs="Calibri"/>
                <w:color w:val="000000"/>
                <w:sz w:val="20"/>
                <w:szCs w:val="20"/>
                <w:lang w:eastAsia="fr-FR"/>
              </w:rPr>
              <w:t>s</w:t>
            </w:r>
          </w:p>
        </w:tc>
        <w:tc>
          <w:tcPr>
            <w:tcW w:w="488" w:type="pct"/>
            <w:tcBorders>
              <w:top w:val="nil"/>
              <w:left w:val="nil"/>
              <w:bottom w:val="single" w:sz="4" w:space="0" w:color="auto"/>
              <w:right w:val="single" w:sz="4" w:space="0" w:color="auto"/>
            </w:tcBorders>
            <w:shd w:val="clear" w:color="auto" w:fill="auto"/>
            <w:noWrap/>
            <w:vAlign w:val="bottom"/>
            <w:hideMark/>
          </w:tcPr>
          <w:p w14:paraId="6BA3B9FA"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16</w:t>
            </w:r>
          </w:p>
        </w:tc>
        <w:tc>
          <w:tcPr>
            <w:tcW w:w="488" w:type="pct"/>
            <w:tcBorders>
              <w:top w:val="nil"/>
              <w:left w:val="nil"/>
              <w:bottom w:val="single" w:sz="4" w:space="0" w:color="auto"/>
              <w:right w:val="single" w:sz="4" w:space="0" w:color="auto"/>
            </w:tcBorders>
            <w:shd w:val="clear" w:color="auto" w:fill="auto"/>
            <w:noWrap/>
            <w:vAlign w:val="bottom"/>
            <w:hideMark/>
          </w:tcPr>
          <w:p w14:paraId="032296E6"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w:t>
            </w:r>
          </w:p>
        </w:tc>
        <w:tc>
          <w:tcPr>
            <w:tcW w:w="489" w:type="pct"/>
            <w:tcBorders>
              <w:top w:val="nil"/>
              <w:left w:val="nil"/>
              <w:bottom w:val="single" w:sz="4" w:space="0" w:color="auto"/>
              <w:right w:val="single" w:sz="4" w:space="0" w:color="auto"/>
            </w:tcBorders>
            <w:shd w:val="clear" w:color="auto" w:fill="auto"/>
            <w:noWrap/>
            <w:vAlign w:val="bottom"/>
            <w:hideMark/>
          </w:tcPr>
          <w:p w14:paraId="61039865"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w:t>
            </w:r>
          </w:p>
        </w:tc>
        <w:tc>
          <w:tcPr>
            <w:tcW w:w="490" w:type="pct"/>
            <w:tcBorders>
              <w:top w:val="nil"/>
              <w:left w:val="nil"/>
              <w:bottom w:val="single" w:sz="4" w:space="0" w:color="auto"/>
              <w:right w:val="single" w:sz="4" w:space="0" w:color="auto"/>
            </w:tcBorders>
            <w:shd w:val="clear" w:color="auto" w:fill="auto"/>
            <w:noWrap/>
            <w:vAlign w:val="bottom"/>
            <w:hideMark/>
          </w:tcPr>
          <w:p w14:paraId="61FA464A"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w:t>
            </w:r>
          </w:p>
        </w:tc>
        <w:tc>
          <w:tcPr>
            <w:tcW w:w="490" w:type="pct"/>
            <w:tcBorders>
              <w:top w:val="nil"/>
              <w:left w:val="nil"/>
              <w:bottom w:val="single" w:sz="4" w:space="0" w:color="auto"/>
              <w:right w:val="single" w:sz="4" w:space="0" w:color="auto"/>
            </w:tcBorders>
            <w:shd w:val="clear" w:color="auto" w:fill="auto"/>
            <w:noWrap/>
            <w:vAlign w:val="bottom"/>
            <w:hideMark/>
          </w:tcPr>
          <w:p w14:paraId="59676F6E"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702AB409"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3149BEBF"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83" w:type="pct"/>
            <w:tcBorders>
              <w:top w:val="nil"/>
              <w:left w:val="nil"/>
              <w:bottom w:val="single" w:sz="4" w:space="0" w:color="auto"/>
              <w:right w:val="single" w:sz="4" w:space="0" w:color="auto"/>
            </w:tcBorders>
            <w:shd w:val="clear" w:color="auto" w:fill="auto"/>
            <w:noWrap/>
            <w:vAlign w:val="bottom"/>
            <w:hideMark/>
          </w:tcPr>
          <w:p w14:paraId="75277A6D"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21</w:t>
            </w:r>
          </w:p>
        </w:tc>
      </w:tr>
      <w:tr w:rsidR="0013566E" w:rsidRPr="00036C8C" w14:paraId="24155A99"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770CA8F" w14:textId="724F19EE"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Département</w:t>
            </w:r>
            <w:r w:rsidR="00A42EC4">
              <w:rPr>
                <w:rFonts w:ascii="Calibri" w:eastAsia="Times New Roman" w:hAnsi="Calibri" w:cs="Calibri"/>
                <w:color w:val="000000"/>
                <w:sz w:val="20"/>
                <w:szCs w:val="20"/>
                <w:lang w:eastAsia="fr-FR"/>
              </w:rPr>
              <w:t>s</w:t>
            </w:r>
          </w:p>
        </w:tc>
        <w:tc>
          <w:tcPr>
            <w:tcW w:w="488" w:type="pct"/>
            <w:tcBorders>
              <w:top w:val="nil"/>
              <w:left w:val="nil"/>
              <w:bottom w:val="single" w:sz="4" w:space="0" w:color="auto"/>
              <w:right w:val="single" w:sz="4" w:space="0" w:color="auto"/>
            </w:tcBorders>
            <w:shd w:val="clear" w:color="auto" w:fill="auto"/>
            <w:noWrap/>
            <w:vAlign w:val="bottom"/>
            <w:hideMark/>
          </w:tcPr>
          <w:p w14:paraId="3D17BA7F"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83</w:t>
            </w:r>
          </w:p>
        </w:tc>
        <w:tc>
          <w:tcPr>
            <w:tcW w:w="488" w:type="pct"/>
            <w:tcBorders>
              <w:top w:val="nil"/>
              <w:left w:val="nil"/>
              <w:bottom w:val="single" w:sz="4" w:space="0" w:color="auto"/>
              <w:right w:val="single" w:sz="4" w:space="0" w:color="auto"/>
            </w:tcBorders>
            <w:shd w:val="clear" w:color="auto" w:fill="auto"/>
            <w:noWrap/>
            <w:vAlign w:val="bottom"/>
            <w:hideMark/>
          </w:tcPr>
          <w:p w14:paraId="525A7F5D"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w:t>
            </w:r>
          </w:p>
        </w:tc>
        <w:tc>
          <w:tcPr>
            <w:tcW w:w="489" w:type="pct"/>
            <w:tcBorders>
              <w:top w:val="nil"/>
              <w:left w:val="nil"/>
              <w:bottom w:val="single" w:sz="4" w:space="0" w:color="auto"/>
              <w:right w:val="single" w:sz="4" w:space="0" w:color="auto"/>
            </w:tcBorders>
            <w:shd w:val="clear" w:color="auto" w:fill="auto"/>
            <w:noWrap/>
            <w:vAlign w:val="bottom"/>
            <w:hideMark/>
          </w:tcPr>
          <w:p w14:paraId="74D4FBD5"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5</w:t>
            </w:r>
          </w:p>
        </w:tc>
        <w:tc>
          <w:tcPr>
            <w:tcW w:w="490" w:type="pct"/>
            <w:tcBorders>
              <w:top w:val="nil"/>
              <w:left w:val="nil"/>
              <w:bottom w:val="single" w:sz="4" w:space="0" w:color="auto"/>
              <w:right w:val="single" w:sz="4" w:space="0" w:color="auto"/>
            </w:tcBorders>
            <w:shd w:val="clear" w:color="auto" w:fill="auto"/>
            <w:noWrap/>
            <w:vAlign w:val="bottom"/>
            <w:hideMark/>
          </w:tcPr>
          <w:p w14:paraId="29CE0D8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4</w:t>
            </w:r>
          </w:p>
        </w:tc>
        <w:tc>
          <w:tcPr>
            <w:tcW w:w="490" w:type="pct"/>
            <w:tcBorders>
              <w:top w:val="nil"/>
              <w:left w:val="nil"/>
              <w:bottom w:val="single" w:sz="4" w:space="0" w:color="auto"/>
              <w:right w:val="single" w:sz="4" w:space="0" w:color="auto"/>
            </w:tcBorders>
            <w:shd w:val="clear" w:color="auto" w:fill="auto"/>
            <w:noWrap/>
            <w:vAlign w:val="bottom"/>
            <w:hideMark/>
          </w:tcPr>
          <w:p w14:paraId="60EA6E60"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w:t>
            </w:r>
          </w:p>
        </w:tc>
        <w:tc>
          <w:tcPr>
            <w:tcW w:w="490" w:type="pct"/>
            <w:tcBorders>
              <w:top w:val="nil"/>
              <w:left w:val="nil"/>
              <w:bottom w:val="single" w:sz="4" w:space="0" w:color="auto"/>
              <w:right w:val="single" w:sz="4" w:space="0" w:color="auto"/>
            </w:tcBorders>
            <w:shd w:val="clear" w:color="auto" w:fill="auto"/>
            <w:noWrap/>
            <w:vAlign w:val="bottom"/>
            <w:hideMark/>
          </w:tcPr>
          <w:p w14:paraId="1C9953C3"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90" w:type="pct"/>
            <w:tcBorders>
              <w:top w:val="nil"/>
              <w:left w:val="nil"/>
              <w:bottom w:val="single" w:sz="4" w:space="0" w:color="auto"/>
              <w:right w:val="single" w:sz="4" w:space="0" w:color="auto"/>
            </w:tcBorders>
            <w:shd w:val="clear" w:color="auto" w:fill="auto"/>
            <w:noWrap/>
            <w:vAlign w:val="bottom"/>
            <w:hideMark/>
          </w:tcPr>
          <w:p w14:paraId="412F0F1F"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83" w:type="pct"/>
            <w:tcBorders>
              <w:top w:val="nil"/>
              <w:left w:val="nil"/>
              <w:bottom w:val="single" w:sz="4" w:space="0" w:color="auto"/>
              <w:right w:val="single" w:sz="4" w:space="0" w:color="auto"/>
            </w:tcBorders>
            <w:shd w:val="clear" w:color="auto" w:fill="auto"/>
            <w:noWrap/>
            <w:vAlign w:val="bottom"/>
            <w:hideMark/>
          </w:tcPr>
          <w:p w14:paraId="4563E35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96</w:t>
            </w:r>
          </w:p>
        </w:tc>
      </w:tr>
      <w:tr w:rsidR="0013566E" w:rsidRPr="00036C8C" w14:paraId="75138AAB"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24158D3" w14:textId="5FA2BB9E"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Zone</w:t>
            </w:r>
            <w:r w:rsidR="00A42EC4">
              <w:rPr>
                <w:rFonts w:ascii="Calibri" w:eastAsia="Times New Roman" w:hAnsi="Calibri" w:cs="Calibri"/>
                <w:color w:val="000000"/>
                <w:sz w:val="20"/>
                <w:szCs w:val="20"/>
                <w:lang w:eastAsia="fr-FR"/>
              </w:rPr>
              <w:t>s</w:t>
            </w:r>
            <w:r w:rsidRPr="00036C8C">
              <w:rPr>
                <w:rFonts w:ascii="Calibri" w:eastAsia="Times New Roman" w:hAnsi="Calibri" w:cs="Calibri"/>
                <w:color w:val="000000"/>
                <w:sz w:val="20"/>
                <w:szCs w:val="20"/>
                <w:lang w:eastAsia="fr-FR"/>
              </w:rPr>
              <w:t xml:space="preserve"> d’emploi</w:t>
            </w:r>
          </w:p>
        </w:tc>
        <w:tc>
          <w:tcPr>
            <w:tcW w:w="488" w:type="pct"/>
            <w:tcBorders>
              <w:top w:val="nil"/>
              <w:left w:val="nil"/>
              <w:bottom w:val="single" w:sz="4" w:space="0" w:color="auto"/>
              <w:right w:val="single" w:sz="4" w:space="0" w:color="auto"/>
            </w:tcBorders>
            <w:shd w:val="clear" w:color="auto" w:fill="auto"/>
            <w:noWrap/>
            <w:vAlign w:val="bottom"/>
            <w:hideMark/>
          </w:tcPr>
          <w:p w14:paraId="7FF98E29"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267</w:t>
            </w:r>
          </w:p>
        </w:tc>
        <w:tc>
          <w:tcPr>
            <w:tcW w:w="488" w:type="pct"/>
            <w:tcBorders>
              <w:top w:val="nil"/>
              <w:left w:val="nil"/>
              <w:bottom w:val="single" w:sz="4" w:space="0" w:color="auto"/>
              <w:right w:val="single" w:sz="4" w:space="0" w:color="auto"/>
            </w:tcBorders>
            <w:shd w:val="clear" w:color="auto" w:fill="auto"/>
            <w:noWrap/>
            <w:vAlign w:val="bottom"/>
            <w:hideMark/>
          </w:tcPr>
          <w:p w14:paraId="23CFB03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11</w:t>
            </w:r>
          </w:p>
        </w:tc>
        <w:tc>
          <w:tcPr>
            <w:tcW w:w="489" w:type="pct"/>
            <w:tcBorders>
              <w:top w:val="nil"/>
              <w:left w:val="nil"/>
              <w:bottom w:val="single" w:sz="4" w:space="0" w:color="auto"/>
              <w:right w:val="single" w:sz="4" w:space="0" w:color="auto"/>
            </w:tcBorders>
            <w:shd w:val="clear" w:color="auto" w:fill="auto"/>
            <w:noWrap/>
            <w:vAlign w:val="bottom"/>
            <w:hideMark/>
          </w:tcPr>
          <w:p w14:paraId="71A8B2A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7</w:t>
            </w:r>
          </w:p>
        </w:tc>
        <w:tc>
          <w:tcPr>
            <w:tcW w:w="490" w:type="pct"/>
            <w:tcBorders>
              <w:top w:val="nil"/>
              <w:left w:val="nil"/>
              <w:bottom w:val="single" w:sz="4" w:space="0" w:color="auto"/>
              <w:right w:val="single" w:sz="4" w:space="0" w:color="auto"/>
            </w:tcBorders>
            <w:shd w:val="clear" w:color="auto" w:fill="auto"/>
            <w:noWrap/>
            <w:vAlign w:val="bottom"/>
            <w:hideMark/>
          </w:tcPr>
          <w:p w14:paraId="6FDAAE18"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w:t>
            </w:r>
          </w:p>
        </w:tc>
        <w:tc>
          <w:tcPr>
            <w:tcW w:w="490" w:type="pct"/>
            <w:tcBorders>
              <w:top w:val="nil"/>
              <w:left w:val="nil"/>
              <w:bottom w:val="single" w:sz="4" w:space="0" w:color="auto"/>
              <w:right w:val="single" w:sz="4" w:space="0" w:color="auto"/>
            </w:tcBorders>
            <w:shd w:val="clear" w:color="auto" w:fill="auto"/>
            <w:noWrap/>
            <w:vAlign w:val="bottom"/>
            <w:hideMark/>
          </w:tcPr>
          <w:p w14:paraId="3355D19F"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9</w:t>
            </w:r>
          </w:p>
        </w:tc>
        <w:tc>
          <w:tcPr>
            <w:tcW w:w="490" w:type="pct"/>
            <w:tcBorders>
              <w:top w:val="nil"/>
              <w:left w:val="nil"/>
              <w:bottom w:val="single" w:sz="4" w:space="0" w:color="auto"/>
              <w:right w:val="single" w:sz="4" w:space="0" w:color="auto"/>
            </w:tcBorders>
            <w:shd w:val="clear" w:color="auto" w:fill="auto"/>
            <w:noWrap/>
            <w:vAlign w:val="bottom"/>
            <w:hideMark/>
          </w:tcPr>
          <w:p w14:paraId="7E5780D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w:t>
            </w:r>
          </w:p>
        </w:tc>
        <w:tc>
          <w:tcPr>
            <w:tcW w:w="490" w:type="pct"/>
            <w:tcBorders>
              <w:top w:val="nil"/>
              <w:left w:val="nil"/>
              <w:bottom w:val="single" w:sz="4" w:space="0" w:color="auto"/>
              <w:right w:val="single" w:sz="4" w:space="0" w:color="auto"/>
            </w:tcBorders>
            <w:shd w:val="clear" w:color="auto" w:fill="auto"/>
            <w:noWrap/>
            <w:vAlign w:val="bottom"/>
            <w:hideMark/>
          </w:tcPr>
          <w:p w14:paraId="7DF6041A"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83" w:type="pct"/>
            <w:tcBorders>
              <w:top w:val="nil"/>
              <w:left w:val="nil"/>
              <w:bottom w:val="single" w:sz="4" w:space="0" w:color="auto"/>
              <w:right w:val="single" w:sz="4" w:space="0" w:color="auto"/>
            </w:tcBorders>
            <w:shd w:val="clear" w:color="auto" w:fill="auto"/>
            <w:noWrap/>
            <w:vAlign w:val="bottom"/>
            <w:hideMark/>
          </w:tcPr>
          <w:p w14:paraId="6208578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298</w:t>
            </w:r>
          </w:p>
        </w:tc>
      </w:tr>
      <w:tr w:rsidR="0013566E" w:rsidRPr="00036C8C" w14:paraId="6CD9FA0F"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9BBC925"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EPCI</w:t>
            </w:r>
          </w:p>
        </w:tc>
        <w:tc>
          <w:tcPr>
            <w:tcW w:w="488" w:type="pct"/>
            <w:tcBorders>
              <w:top w:val="nil"/>
              <w:left w:val="nil"/>
              <w:bottom w:val="single" w:sz="4" w:space="0" w:color="auto"/>
              <w:right w:val="single" w:sz="4" w:space="0" w:color="auto"/>
            </w:tcBorders>
            <w:shd w:val="clear" w:color="auto" w:fill="auto"/>
            <w:noWrap/>
            <w:vAlign w:val="bottom"/>
            <w:hideMark/>
          </w:tcPr>
          <w:p w14:paraId="04205036"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1128</w:t>
            </w:r>
          </w:p>
        </w:tc>
        <w:tc>
          <w:tcPr>
            <w:tcW w:w="488" w:type="pct"/>
            <w:tcBorders>
              <w:top w:val="nil"/>
              <w:left w:val="nil"/>
              <w:bottom w:val="single" w:sz="4" w:space="0" w:color="auto"/>
              <w:right w:val="single" w:sz="4" w:space="0" w:color="auto"/>
            </w:tcBorders>
            <w:shd w:val="clear" w:color="auto" w:fill="auto"/>
            <w:noWrap/>
            <w:vAlign w:val="bottom"/>
            <w:hideMark/>
          </w:tcPr>
          <w:p w14:paraId="66B1CAD5"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32</w:t>
            </w:r>
          </w:p>
        </w:tc>
        <w:tc>
          <w:tcPr>
            <w:tcW w:w="489" w:type="pct"/>
            <w:tcBorders>
              <w:top w:val="nil"/>
              <w:left w:val="nil"/>
              <w:bottom w:val="single" w:sz="4" w:space="0" w:color="auto"/>
              <w:right w:val="single" w:sz="4" w:space="0" w:color="auto"/>
            </w:tcBorders>
            <w:shd w:val="clear" w:color="auto" w:fill="auto"/>
            <w:noWrap/>
            <w:vAlign w:val="bottom"/>
            <w:hideMark/>
          </w:tcPr>
          <w:p w14:paraId="4DBF3574"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25</w:t>
            </w:r>
          </w:p>
        </w:tc>
        <w:tc>
          <w:tcPr>
            <w:tcW w:w="490" w:type="pct"/>
            <w:tcBorders>
              <w:top w:val="nil"/>
              <w:left w:val="nil"/>
              <w:bottom w:val="single" w:sz="4" w:space="0" w:color="auto"/>
              <w:right w:val="single" w:sz="4" w:space="0" w:color="auto"/>
            </w:tcBorders>
            <w:shd w:val="clear" w:color="auto" w:fill="auto"/>
            <w:noWrap/>
            <w:vAlign w:val="bottom"/>
            <w:hideMark/>
          </w:tcPr>
          <w:p w14:paraId="3B72887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17</w:t>
            </w:r>
          </w:p>
        </w:tc>
        <w:tc>
          <w:tcPr>
            <w:tcW w:w="490" w:type="pct"/>
            <w:tcBorders>
              <w:top w:val="nil"/>
              <w:left w:val="nil"/>
              <w:bottom w:val="single" w:sz="4" w:space="0" w:color="auto"/>
              <w:right w:val="single" w:sz="4" w:space="0" w:color="auto"/>
            </w:tcBorders>
            <w:shd w:val="clear" w:color="auto" w:fill="auto"/>
            <w:noWrap/>
            <w:vAlign w:val="bottom"/>
            <w:hideMark/>
          </w:tcPr>
          <w:p w14:paraId="33E9471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32</w:t>
            </w:r>
          </w:p>
        </w:tc>
        <w:tc>
          <w:tcPr>
            <w:tcW w:w="490" w:type="pct"/>
            <w:tcBorders>
              <w:top w:val="nil"/>
              <w:left w:val="nil"/>
              <w:bottom w:val="single" w:sz="4" w:space="0" w:color="auto"/>
              <w:right w:val="single" w:sz="4" w:space="0" w:color="auto"/>
            </w:tcBorders>
            <w:shd w:val="clear" w:color="auto" w:fill="auto"/>
            <w:noWrap/>
            <w:vAlign w:val="bottom"/>
            <w:hideMark/>
          </w:tcPr>
          <w:p w14:paraId="17584639"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10</w:t>
            </w:r>
          </w:p>
        </w:tc>
        <w:tc>
          <w:tcPr>
            <w:tcW w:w="490" w:type="pct"/>
            <w:tcBorders>
              <w:top w:val="nil"/>
              <w:left w:val="nil"/>
              <w:bottom w:val="single" w:sz="4" w:space="0" w:color="auto"/>
              <w:right w:val="single" w:sz="4" w:space="0" w:color="auto"/>
            </w:tcBorders>
            <w:shd w:val="clear" w:color="auto" w:fill="auto"/>
            <w:noWrap/>
            <w:vAlign w:val="bottom"/>
            <w:hideMark/>
          </w:tcPr>
          <w:p w14:paraId="308AB38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w:t>
            </w:r>
          </w:p>
        </w:tc>
        <w:tc>
          <w:tcPr>
            <w:tcW w:w="483" w:type="pct"/>
            <w:tcBorders>
              <w:top w:val="nil"/>
              <w:left w:val="nil"/>
              <w:bottom w:val="single" w:sz="4" w:space="0" w:color="auto"/>
              <w:right w:val="single" w:sz="4" w:space="0" w:color="auto"/>
            </w:tcBorders>
            <w:shd w:val="clear" w:color="auto" w:fill="auto"/>
            <w:noWrap/>
            <w:vAlign w:val="bottom"/>
            <w:hideMark/>
          </w:tcPr>
          <w:p w14:paraId="54160C1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1244</w:t>
            </w:r>
          </w:p>
        </w:tc>
      </w:tr>
      <w:tr w:rsidR="0013566E" w:rsidRPr="00036C8C" w14:paraId="2010BAE5"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15B0465" w14:textId="1DA2A041"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 xml:space="preserve">Communes &gt;500 </w:t>
            </w:r>
            <w:r w:rsidR="004B1F98">
              <w:rPr>
                <w:rFonts w:ascii="Calibri" w:eastAsia="Times New Roman" w:hAnsi="Calibri" w:cs="Calibri"/>
                <w:color w:val="000000"/>
                <w:sz w:val="20"/>
                <w:szCs w:val="20"/>
                <w:lang w:eastAsia="fr-FR"/>
              </w:rPr>
              <w:t xml:space="preserve"> actifs occ.</w:t>
            </w:r>
          </w:p>
        </w:tc>
        <w:tc>
          <w:tcPr>
            <w:tcW w:w="488" w:type="pct"/>
            <w:tcBorders>
              <w:top w:val="nil"/>
              <w:left w:val="nil"/>
              <w:bottom w:val="single" w:sz="4" w:space="0" w:color="auto"/>
              <w:right w:val="single" w:sz="4" w:space="0" w:color="auto"/>
            </w:tcBorders>
            <w:shd w:val="clear" w:color="auto" w:fill="auto"/>
            <w:noWrap/>
            <w:vAlign w:val="bottom"/>
            <w:hideMark/>
          </w:tcPr>
          <w:p w14:paraId="1BC43C6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7610</w:t>
            </w:r>
          </w:p>
        </w:tc>
        <w:tc>
          <w:tcPr>
            <w:tcW w:w="488" w:type="pct"/>
            <w:tcBorders>
              <w:top w:val="nil"/>
              <w:left w:val="nil"/>
              <w:bottom w:val="single" w:sz="4" w:space="0" w:color="auto"/>
              <w:right w:val="single" w:sz="4" w:space="0" w:color="auto"/>
            </w:tcBorders>
            <w:shd w:val="clear" w:color="auto" w:fill="auto"/>
            <w:noWrap/>
            <w:vAlign w:val="bottom"/>
            <w:hideMark/>
          </w:tcPr>
          <w:p w14:paraId="524D3D17"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280</w:t>
            </w:r>
          </w:p>
        </w:tc>
        <w:tc>
          <w:tcPr>
            <w:tcW w:w="489" w:type="pct"/>
            <w:tcBorders>
              <w:top w:val="nil"/>
              <w:left w:val="nil"/>
              <w:bottom w:val="single" w:sz="4" w:space="0" w:color="auto"/>
              <w:right w:val="single" w:sz="4" w:space="0" w:color="auto"/>
            </w:tcBorders>
            <w:shd w:val="clear" w:color="auto" w:fill="auto"/>
            <w:noWrap/>
            <w:vAlign w:val="bottom"/>
            <w:hideMark/>
          </w:tcPr>
          <w:p w14:paraId="782D7740"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185</w:t>
            </w:r>
          </w:p>
        </w:tc>
        <w:tc>
          <w:tcPr>
            <w:tcW w:w="490" w:type="pct"/>
            <w:tcBorders>
              <w:top w:val="nil"/>
              <w:left w:val="nil"/>
              <w:bottom w:val="single" w:sz="4" w:space="0" w:color="auto"/>
              <w:right w:val="single" w:sz="4" w:space="0" w:color="auto"/>
            </w:tcBorders>
            <w:shd w:val="clear" w:color="auto" w:fill="auto"/>
            <w:noWrap/>
            <w:vAlign w:val="bottom"/>
            <w:hideMark/>
          </w:tcPr>
          <w:p w14:paraId="0344DD5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146</w:t>
            </w:r>
          </w:p>
        </w:tc>
        <w:tc>
          <w:tcPr>
            <w:tcW w:w="490" w:type="pct"/>
            <w:tcBorders>
              <w:top w:val="nil"/>
              <w:left w:val="nil"/>
              <w:bottom w:val="single" w:sz="4" w:space="0" w:color="auto"/>
              <w:right w:val="single" w:sz="4" w:space="0" w:color="auto"/>
            </w:tcBorders>
            <w:shd w:val="clear" w:color="auto" w:fill="auto"/>
            <w:noWrap/>
            <w:vAlign w:val="bottom"/>
            <w:hideMark/>
          </w:tcPr>
          <w:p w14:paraId="03EB4B10"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188</w:t>
            </w:r>
          </w:p>
        </w:tc>
        <w:tc>
          <w:tcPr>
            <w:tcW w:w="490" w:type="pct"/>
            <w:tcBorders>
              <w:top w:val="nil"/>
              <w:left w:val="nil"/>
              <w:bottom w:val="single" w:sz="4" w:space="0" w:color="auto"/>
              <w:right w:val="single" w:sz="4" w:space="0" w:color="auto"/>
            </w:tcBorders>
            <w:shd w:val="clear" w:color="auto" w:fill="auto"/>
            <w:noWrap/>
            <w:vAlign w:val="bottom"/>
            <w:hideMark/>
          </w:tcPr>
          <w:p w14:paraId="74AB6819"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96</w:t>
            </w:r>
          </w:p>
        </w:tc>
        <w:tc>
          <w:tcPr>
            <w:tcW w:w="490" w:type="pct"/>
            <w:tcBorders>
              <w:top w:val="nil"/>
              <w:left w:val="nil"/>
              <w:bottom w:val="single" w:sz="4" w:space="0" w:color="auto"/>
              <w:right w:val="single" w:sz="4" w:space="0" w:color="auto"/>
            </w:tcBorders>
            <w:shd w:val="clear" w:color="auto" w:fill="auto"/>
            <w:noWrap/>
            <w:vAlign w:val="bottom"/>
            <w:hideMark/>
          </w:tcPr>
          <w:p w14:paraId="6EC57C42"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w:t>
            </w:r>
          </w:p>
        </w:tc>
        <w:tc>
          <w:tcPr>
            <w:tcW w:w="483" w:type="pct"/>
            <w:tcBorders>
              <w:top w:val="nil"/>
              <w:left w:val="nil"/>
              <w:bottom w:val="single" w:sz="4" w:space="0" w:color="auto"/>
              <w:right w:val="single" w:sz="4" w:space="0" w:color="auto"/>
            </w:tcBorders>
            <w:shd w:val="clear" w:color="auto" w:fill="auto"/>
            <w:noWrap/>
            <w:vAlign w:val="bottom"/>
            <w:hideMark/>
          </w:tcPr>
          <w:p w14:paraId="293CE458"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8508</w:t>
            </w:r>
          </w:p>
        </w:tc>
      </w:tr>
      <w:tr w:rsidR="0013566E" w:rsidRPr="00036C8C" w14:paraId="59D60D14" w14:textId="77777777" w:rsidTr="006C7769">
        <w:trPr>
          <w:trHeight w:val="284"/>
        </w:trPr>
        <w:tc>
          <w:tcPr>
            <w:tcW w:w="1091" w:type="pct"/>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3CDE9C23"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Communes</w:t>
            </w:r>
          </w:p>
        </w:tc>
        <w:tc>
          <w:tcPr>
            <w:tcW w:w="488" w:type="pct"/>
            <w:tcBorders>
              <w:top w:val="nil"/>
              <w:left w:val="nil"/>
              <w:bottom w:val="single" w:sz="4" w:space="0" w:color="auto"/>
              <w:right w:val="single" w:sz="4" w:space="0" w:color="auto"/>
            </w:tcBorders>
            <w:shd w:val="clear" w:color="auto" w:fill="auto"/>
            <w:noWrap/>
            <w:vAlign w:val="bottom"/>
            <w:hideMark/>
          </w:tcPr>
          <w:p w14:paraId="4318C65A"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32080</w:t>
            </w:r>
          </w:p>
        </w:tc>
        <w:tc>
          <w:tcPr>
            <w:tcW w:w="488" w:type="pct"/>
            <w:tcBorders>
              <w:top w:val="nil"/>
              <w:left w:val="nil"/>
              <w:bottom w:val="single" w:sz="4" w:space="0" w:color="auto"/>
              <w:right w:val="single" w:sz="4" w:space="0" w:color="auto"/>
            </w:tcBorders>
            <w:shd w:val="clear" w:color="auto" w:fill="auto"/>
            <w:noWrap/>
            <w:vAlign w:val="bottom"/>
            <w:hideMark/>
          </w:tcPr>
          <w:p w14:paraId="287E4A28"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834</w:t>
            </w:r>
          </w:p>
        </w:tc>
        <w:tc>
          <w:tcPr>
            <w:tcW w:w="489" w:type="pct"/>
            <w:tcBorders>
              <w:top w:val="nil"/>
              <w:left w:val="nil"/>
              <w:bottom w:val="single" w:sz="4" w:space="0" w:color="auto"/>
              <w:right w:val="single" w:sz="4" w:space="0" w:color="auto"/>
            </w:tcBorders>
            <w:shd w:val="clear" w:color="auto" w:fill="auto"/>
            <w:noWrap/>
            <w:vAlign w:val="bottom"/>
            <w:hideMark/>
          </w:tcPr>
          <w:p w14:paraId="0FEFA3BF"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552</w:t>
            </w:r>
          </w:p>
        </w:tc>
        <w:tc>
          <w:tcPr>
            <w:tcW w:w="490" w:type="pct"/>
            <w:tcBorders>
              <w:top w:val="nil"/>
              <w:left w:val="nil"/>
              <w:bottom w:val="single" w:sz="4" w:space="0" w:color="auto"/>
              <w:right w:val="single" w:sz="4" w:space="0" w:color="auto"/>
            </w:tcBorders>
            <w:shd w:val="clear" w:color="auto" w:fill="auto"/>
            <w:noWrap/>
            <w:vAlign w:val="bottom"/>
            <w:hideMark/>
          </w:tcPr>
          <w:p w14:paraId="7769873D"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495</w:t>
            </w:r>
          </w:p>
        </w:tc>
        <w:tc>
          <w:tcPr>
            <w:tcW w:w="490" w:type="pct"/>
            <w:tcBorders>
              <w:top w:val="nil"/>
              <w:left w:val="nil"/>
              <w:bottom w:val="single" w:sz="4" w:space="0" w:color="auto"/>
              <w:right w:val="single" w:sz="4" w:space="0" w:color="auto"/>
            </w:tcBorders>
            <w:shd w:val="clear" w:color="auto" w:fill="auto"/>
            <w:noWrap/>
            <w:vAlign w:val="bottom"/>
            <w:hideMark/>
          </w:tcPr>
          <w:p w14:paraId="2676197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636</w:t>
            </w:r>
          </w:p>
        </w:tc>
        <w:tc>
          <w:tcPr>
            <w:tcW w:w="490" w:type="pct"/>
            <w:tcBorders>
              <w:top w:val="nil"/>
              <w:left w:val="nil"/>
              <w:bottom w:val="single" w:sz="4" w:space="0" w:color="auto"/>
              <w:right w:val="single" w:sz="4" w:space="0" w:color="auto"/>
            </w:tcBorders>
            <w:shd w:val="clear" w:color="auto" w:fill="auto"/>
            <w:noWrap/>
            <w:vAlign w:val="bottom"/>
            <w:hideMark/>
          </w:tcPr>
          <w:p w14:paraId="1BBC7A4C"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241</w:t>
            </w:r>
          </w:p>
        </w:tc>
        <w:tc>
          <w:tcPr>
            <w:tcW w:w="490" w:type="pct"/>
            <w:tcBorders>
              <w:top w:val="nil"/>
              <w:left w:val="nil"/>
              <w:bottom w:val="single" w:sz="4" w:space="0" w:color="auto"/>
              <w:right w:val="single" w:sz="4" w:space="0" w:color="auto"/>
            </w:tcBorders>
            <w:shd w:val="clear" w:color="auto" w:fill="auto"/>
            <w:noWrap/>
            <w:vAlign w:val="bottom"/>
            <w:hideMark/>
          </w:tcPr>
          <w:p w14:paraId="28AC7DB1" w14:textId="77777777" w:rsidR="0013566E" w:rsidRPr="00036C8C" w:rsidRDefault="0013566E" w:rsidP="00AD68C7">
            <w:pPr>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18</w:t>
            </w:r>
          </w:p>
        </w:tc>
        <w:tc>
          <w:tcPr>
            <w:tcW w:w="483" w:type="pct"/>
            <w:tcBorders>
              <w:top w:val="nil"/>
              <w:left w:val="nil"/>
              <w:bottom w:val="single" w:sz="4" w:space="0" w:color="auto"/>
              <w:right w:val="single" w:sz="4" w:space="0" w:color="auto"/>
            </w:tcBorders>
            <w:shd w:val="clear" w:color="auto" w:fill="auto"/>
            <w:noWrap/>
            <w:vAlign w:val="bottom"/>
            <w:hideMark/>
          </w:tcPr>
          <w:p w14:paraId="7C5EBF19" w14:textId="77777777" w:rsidR="0013566E" w:rsidRPr="00036C8C" w:rsidRDefault="0013566E" w:rsidP="00AD68C7">
            <w:pPr>
              <w:keepNext/>
              <w:jc w:val="both"/>
              <w:rPr>
                <w:rFonts w:ascii="Calibri" w:eastAsia="Times New Roman" w:hAnsi="Calibri" w:cs="Calibri"/>
                <w:color w:val="000000"/>
                <w:sz w:val="20"/>
                <w:szCs w:val="20"/>
                <w:lang w:eastAsia="fr-FR"/>
              </w:rPr>
            </w:pPr>
            <w:r w:rsidRPr="00036C8C">
              <w:rPr>
                <w:rFonts w:ascii="Calibri" w:eastAsia="Times New Roman" w:hAnsi="Calibri" w:cs="Calibri"/>
                <w:color w:val="000000"/>
                <w:sz w:val="20"/>
                <w:szCs w:val="20"/>
                <w:lang w:eastAsia="fr-FR"/>
              </w:rPr>
              <w:t>34856</w:t>
            </w:r>
          </w:p>
        </w:tc>
      </w:tr>
    </w:tbl>
    <w:p w14:paraId="6DA2A8B5" w14:textId="77777777" w:rsidR="00E44BA0" w:rsidRDefault="00E44BA0" w:rsidP="00AD68C7">
      <w:pPr>
        <w:spacing w:line="276" w:lineRule="auto"/>
        <w:ind w:left="708"/>
        <w:jc w:val="both"/>
        <w:rPr>
          <w:i/>
          <w:iCs/>
          <w:sz w:val="18"/>
          <w:szCs w:val="18"/>
        </w:rPr>
      </w:pPr>
    </w:p>
    <w:p w14:paraId="06278F9F" w14:textId="46119B87" w:rsidR="0062270E" w:rsidRPr="00F07B1D" w:rsidRDefault="00E95DFC" w:rsidP="00AD68C7">
      <w:pPr>
        <w:spacing w:line="276" w:lineRule="auto"/>
        <w:ind w:left="708"/>
        <w:jc w:val="both"/>
        <w:rPr>
          <w:sz w:val="18"/>
          <w:szCs w:val="18"/>
        </w:rPr>
      </w:pPr>
      <w:r>
        <w:rPr>
          <w:i/>
          <w:iCs/>
          <w:sz w:val="18"/>
          <w:szCs w:val="18"/>
        </w:rPr>
        <w:t xml:space="preserve">Source   EAR 2017 </w:t>
      </w:r>
      <w:r w:rsidR="00F07B1D" w:rsidRPr="00F07B1D">
        <w:rPr>
          <w:i/>
          <w:iCs/>
          <w:sz w:val="18"/>
          <w:szCs w:val="18"/>
        </w:rPr>
        <w:t xml:space="preserve"> </w:t>
      </w:r>
      <w:r>
        <w:rPr>
          <w:i/>
          <w:iCs/>
          <w:sz w:val="18"/>
          <w:szCs w:val="18"/>
        </w:rPr>
        <w:t>-</w:t>
      </w:r>
      <w:r w:rsidR="00F07B1D" w:rsidRPr="00F07B1D">
        <w:rPr>
          <w:i/>
          <w:iCs/>
          <w:sz w:val="18"/>
          <w:szCs w:val="18"/>
        </w:rPr>
        <w:t xml:space="preserve">   </w:t>
      </w:r>
      <w:r w:rsidR="00036C8C" w:rsidRPr="00F07B1D">
        <w:rPr>
          <w:i/>
          <w:iCs/>
          <w:sz w:val="18"/>
          <w:szCs w:val="18"/>
        </w:rPr>
        <w:t xml:space="preserve"> </w:t>
      </w:r>
      <w:r w:rsidR="00913F71" w:rsidRPr="00F07B1D">
        <w:rPr>
          <w:i/>
          <w:iCs/>
          <w:sz w:val="18"/>
          <w:szCs w:val="18"/>
        </w:rPr>
        <w:t xml:space="preserve">Lecture : dans </w:t>
      </w:r>
      <w:r w:rsidR="00C86564">
        <w:rPr>
          <w:i/>
          <w:iCs/>
          <w:sz w:val="18"/>
          <w:szCs w:val="18"/>
        </w:rPr>
        <w:t>10</w:t>
      </w:r>
      <w:r w:rsidR="00913F71" w:rsidRPr="00F07B1D">
        <w:rPr>
          <w:i/>
          <w:iCs/>
          <w:sz w:val="18"/>
          <w:szCs w:val="18"/>
        </w:rPr>
        <w:t xml:space="preserve"> </w:t>
      </w:r>
      <w:r w:rsidR="00C86564">
        <w:rPr>
          <w:i/>
          <w:iCs/>
          <w:sz w:val="18"/>
          <w:szCs w:val="18"/>
        </w:rPr>
        <w:t>EPCI</w:t>
      </w:r>
      <w:r w:rsidR="00913F71" w:rsidRPr="00F07B1D">
        <w:rPr>
          <w:i/>
          <w:iCs/>
          <w:sz w:val="18"/>
          <w:szCs w:val="18"/>
        </w:rPr>
        <w:t xml:space="preserve">, </w:t>
      </w:r>
      <w:r w:rsidR="00F07B1D" w:rsidRPr="00F07B1D">
        <w:rPr>
          <w:i/>
          <w:iCs/>
          <w:sz w:val="18"/>
          <w:szCs w:val="18"/>
        </w:rPr>
        <w:t xml:space="preserve"> </w:t>
      </w:r>
      <w:r w:rsidR="00913F71" w:rsidRPr="00F07B1D">
        <w:rPr>
          <w:i/>
          <w:iCs/>
          <w:sz w:val="18"/>
          <w:szCs w:val="18"/>
        </w:rPr>
        <w:t xml:space="preserve">les frontaliers représentent </w:t>
      </w:r>
      <w:r w:rsidR="00C86564">
        <w:rPr>
          <w:i/>
          <w:iCs/>
          <w:sz w:val="18"/>
          <w:szCs w:val="18"/>
        </w:rPr>
        <w:t>plus</w:t>
      </w:r>
      <w:r w:rsidR="00913F71" w:rsidRPr="00F07B1D">
        <w:rPr>
          <w:i/>
          <w:iCs/>
          <w:sz w:val="18"/>
          <w:szCs w:val="18"/>
        </w:rPr>
        <w:t xml:space="preserve"> </w:t>
      </w:r>
      <w:r w:rsidR="00C86564">
        <w:rPr>
          <w:i/>
          <w:iCs/>
          <w:sz w:val="18"/>
          <w:szCs w:val="18"/>
        </w:rPr>
        <w:t>de</w:t>
      </w:r>
      <w:r w:rsidR="00913F71" w:rsidRPr="00F07B1D">
        <w:rPr>
          <w:i/>
          <w:iCs/>
          <w:sz w:val="18"/>
          <w:szCs w:val="18"/>
        </w:rPr>
        <w:t xml:space="preserve"> </w:t>
      </w:r>
      <w:r w:rsidR="00C86564">
        <w:rPr>
          <w:i/>
          <w:iCs/>
          <w:sz w:val="18"/>
          <w:szCs w:val="18"/>
        </w:rPr>
        <w:t>50</w:t>
      </w:r>
      <w:r w:rsidR="00913F71" w:rsidRPr="00F07B1D">
        <w:rPr>
          <w:i/>
          <w:iCs/>
          <w:sz w:val="18"/>
          <w:szCs w:val="18"/>
        </w:rPr>
        <w:t xml:space="preserve">% de </w:t>
      </w:r>
      <w:r w:rsidR="00C86564">
        <w:rPr>
          <w:i/>
          <w:iCs/>
          <w:sz w:val="18"/>
          <w:szCs w:val="18"/>
        </w:rPr>
        <w:t>frontaliers.</w:t>
      </w:r>
      <w:r w:rsidR="00913F71" w:rsidRPr="00F07B1D">
        <w:rPr>
          <w:i/>
          <w:iCs/>
          <w:sz w:val="18"/>
          <w:szCs w:val="18"/>
        </w:rPr>
        <w:t xml:space="preserve">La Corse </w:t>
      </w:r>
      <w:r w:rsidR="00C86564">
        <w:rPr>
          <w:i/>
          <w:iCs/>
          <w:sz w:val="18"/>
          <w:szCs w:val="18"/>
        </w:rPr>
        <w:t xml:space="preserve">(qui </w:t>
      </w:r>
      <w:r w:rsidR="00913F71" w:rsidRPr="00F07B1D">
        <w:rPr>
          <w:i/>
          <w:iCs/>
          <w:sz w:val="18"/>
          <w:szCs w:val="18"/>
        </w:rPr>
        <w:t xml:space="preserve">n’est pas </w:t>
      </w:r>
      <w:r w:rsidR="00C86564">
        <w:rPr>
          <w:i/>
          <w:iCs/>
          <w:sz w:val="18"/>
          <w:szCs w:val="18"/>
        </w:rPr>
        <w:t xml:space="preserve">vraiment concernée par le phénomène frontalier) n’est pas prise en </w:t>
      </w:r>
      <w:r w:rsidR="00913F71" w:rsidRPr="00F07B1D">
        <w:rPr>
          <w:i/>
          <w:iCs/>
          <w:sz w:val="18"/>
          <w:szCs w:val="18"/>
        </w:rPr>
        <w:t>comp</w:t>
      </w:r>
      <w:r w:rsidR="00C86564">
        <w:rPr>
          <w:i/>
          <w:iCs/>
          <w:sz w:val="18"/>
          <w:szCs w:val="18"/>
        </w:rPr>
        <w:t>te</w:t>
      </w:r>
      <w:r w:rsidR="003244FD">
        <w:rPr>
          <w:i/>
          <w:iCs/>
          <w:sz w:val="18"/>
          <w:szCs w:val="18"/>
        </w:rPr>
        <w:t xml:space="preserve"> </w:t>
      </w:r>
      <w:r w:rsidR="00E44BA0">
        <w:rPr>
          <w:i/>
          <w:iCs/>
          <w:sz w:val="18"/>
          <w:szCs w:val="18"/>
        </w:rPr>
        <w:t>sur toutes les lignes, par exemple les régions.</w:t>
      </w:r>
    </w:p>
    <w:p w14:paraId="3656104C" w14:textId="77777777" w:rsidR="00036C8C" w:rsidRPr="00F07B1D" w:rsidRDefault="00036C8C" w:rsidP="00AD68C7">
      <w:pPr>
        <w:spacing w:line="276" w:lineRule="auto"/>
        <w:jc w:val="both"/>
        <w:rPr>
          <w:sz w:val="18"/>
          <w:szCs w:val="18"/>
        </w:rPr>
      </w:pPr>
    </w:p>
    <w:p w14:paraId="3028DD45" w14:textId="77777777" w:rsidR="00036C8C" w:rsidRDefault="00036C8C" w:rsidP="00AD68C7">
      <w:pPr>
        <w:spacing w:line="276" w:lineRule="auto"/>
        <w:jc w:val="both"/>
        <w:rPr>
          <w:sz w:val="24"/>
          <w:szCs w:val="24"/>
        </w:rPr>
      </w:pPr>
    </w:p>
    <w:p w14:paraId="7D2D6751" w14:textId="33520EB7" w:rsidR="008614A8" w:rsidRPr="00975897" w:rsidRDefault="003B1BA2" w:rsidP="00AD68C7">
      <w:pPr>
        <w:spacing w:line="276" w:lineRule="auto"/>
        <w:ind w:left="708"/>
        <w:jc w:val="both"/>
        <w:rPr>
          <w:b/>
          <w:bCs/>
          <w:sz w:val="28"/>
          <w:szCs w:val="28"/>
        </w:rPr>
      </w:pPr>
      <w:r w:rsidRPr="00975897">
        <w:rPr>
          <w:b/>
          <w:bCs/>
          <w:sz w:val="28"/>
          <w:szCs w:val="28"/>
        </w:rPr>
        <w:t>4</w:t>
      </w:r>
      <w:r w:rsidR="00295F22">
        <w:rPr>
          <w:b/>
          <w:bCs/>
          <w:sz w:val="28"/>
          <w:szCs w:val="28"/>
        </w:rPr>
        <w:t>.</w:t>
      </w:r>
      <w:r w:rsidR="00DC5435" w:rsidRPr="00975897">
        <w:rPr>
          <w:b/>
          <w:bCs/>
          <w:sz w:val="28"/>
          <w:szCs w:val="28"/>
        </w:rPr>
        <w:t xml:space="preserve"> </w:t>
      </w:r>
      <w:r w:rsidR="00295F22">
        <w:rPr>
          <w:b/>
          <w:bCs/>
          <w:sz w:val="28"/>
          <w:szCs w:val="28"/>
        </w:rPr>
        <w:t>Le contraste entre les offres d’emploi frontalière et nationale (</w:t>
      </w:r>
      <w:r w:rsidR="00CA3B66" w:rsidRPr="00975897">
        <w:rPr>
          <w:b/>
          <w:bCs/>
          <w:sz w:val="28"/>
          <w:szCs w:val="28"/>
        </w:rPr>
        <w:t>2007-2017</w:t>
      </w:r>
      <w:r w:rsidR="00295F22">
        <w:rPr>
          <w:b/>
          <w:bCs/>
          <w:sz w:val="28"/>
          <w:szCs w:val="28"/>
        </w:rPr>
        <w:t>)</w:t>
      </w:r>
      <w:r w:rsidR="00975897" w:rsidRPr="00975897">
        <w:rPr>
          <w:b/>
          <w:bCs/>
          <w:sz w:val="28"/>
          <w:szCs w:val="28"/>
        </w:rPr>
        <w:t xml:space="preserve">  </w:t>
      </w:r>
    </w:p>
    <w:bookmarkEnd w:id="0"/>
    <w:bookmarkEnd w:id="1"/>
    <w:p w14:paraId="33FF5913" w14:textId="1C981A25" w:rsidR="006D63FF" w:rsidRDefault="00E44BA0" w:rsidP="00AD68C7">
      <w:pPr>
        <w:spacing w:line="276" w:lineRule="auto"/>
        <w:ind w:left="708"/>
        <w:jc w:val="both"/>
        <w:rPr>
          <w:sz w:val="24"/>
          <w:szCs w:val="24"/>
        </w:rPr>
      </w:pPr>
      <w:r>
        <w:rPr>
          <w:sz w:val="24"/>
          <w:szCs w:val="24"/>
        </w:rPr>
        <w:t xml:space="preserve">Une autre façon de voir l’impact du mouvement frontalier est de comparer son évolution sur dix ans à celle de l’emploi sur le territoire national.  </w:t>
      </w:r>
      <w:r w:rsidR="00975897">
        <w:rPr>
          <w:sz w:val="24"/>
          <w:szCs w:val="24"/>
        </w:rPr>
        <w:t xml:space="preserve">Le </w:t>
      </w:r>
      <w:r w:rsidR="00975897" w:rsidRPr="00E44BA0">
        <w:rPr>
          <w:sz w:val="24"/>
          <w:szCs w:val="24"/>
          <w:u w:val="single"/>
        </w:rPr>
        <w:t xml:space="preserve">tableau </w:t>
      </w:r>
      <w:r w:rsidRPr="00E44BA0">
        <w:rPr>
          <w:sz w:val="24"/>
          <w:szCs w:val="24"/>
          <w:u w:val="single"/>
        </w:rPr>
        <w:t>2</w:t>
      </w:r>
      <w:r>
        <w:rPr>
          <w:sz w:val="24"/>
          <w:szCs w:val="24"/>
        </w:rPr>
        <w:t xml:space="preserve"> </w:t>
      </w:r>
      <w:r w:rsidR="00975897">
        <w:rPr>
          <w:sz w:val="24"/>
          <w:szCs w:val="24"/>
        </w:rPr>
        <w:t xml:space="preserve">montre comment, </w:t>
      </w:r>
      <w:r w:rsidR="006D63FF" w:rsidRPr="00447366">
        <w:rPr>
          <w:sz w:val="24"/>
          <w:szCs w:val="24"/>
        </w:rPr>
        <w:t xml:space="preserve">sur la période 2017-2017, les évolutions d’emploi ont évolué de façon </w:t>
      </w:r>
      <w:r w:rsidR="00975897">
        <w:rPr>
          <w:sz w:val="24"/>
          <w:szCs w:val="24"/>
        </w:rPr>
        <w:t>radicalement</w:t>
      </w:r>
      <w:r w:rsidR="006D63FF" w:rsidRPr="00447366">
        <w:rPr>
          <w:sz w:val="24"/>
          <w:szCs w:val="24"/>
        </w:rPr>
        <w:t xml:space="preserve"> différente dans les deux catégories de population</w:t>
      </w:r>
      <w:r w:rsidR="000B25F8">
        <w:rPr>
          <w:sz w:val="24"/>
          <w:szCs w:val="24"/>
        </w:rPr>
        <w:t xml:space="preserve"> (frontaliers et emploi national)</w:t>
      </w:r>
      <w:r w:rsidR="006D63FF" w:rsidRPr="00447366">
        <w:rPr>
          <w:sz w:val="24"/>
          <w:szCs w:val="24"/>
        </w:rPr>
        <w:t xml:space="preserve">. </w:t>
      </w:r>
    </w:p>
    <w:p w14:paraId="430CBBD3" w14:textId="77777777" w:rsidR="00975897" w:rsidRDefault="00975897" w:rsidP="00AD68C7">
      <w:pPr>
        <w:spacing w:line="276" w:lineRule="auto"/>
        <w:ind w:left="708"/>
        <w:jc w:val="both"/>
        <w:rPr>
          <w:sz w:val="24"/>
          <w:szCs w:val="24"/>
        </w:rPr>
      </w:pPr>
    </w:p>
    <w:p w14:paraId="260C79A7" w14:textId="42915029" w:rsidR="006D63FF" w:rsidRPr="003B1BA2" w:rsidRDefault="006D63FF" w:rsidP="00AD68C7">
      <w:pPr>
        <w:ind w:firstLine="708"/>
        <w:jc w:val="both"/>
        <w:rPr>
          <w:b/>
          <w:bCs/>
        </w:rPr>
      </w:pPr>
      <w:r w:rsidRPr="003B1BA2">
        <w:rPr>
          <w:b/>
          <w:bCs/>
        </w:rPr>
        <w:t>T.</w:t>
      </w:r>
      <w:r w:rsidR="003B1BA2" w:rsidRPr="003B1BA2">
        <w:rPr>
          <w:b/>
          <w:bCs/>
        </w:rPr>
        <w:t>2</w:t>
      </w:r>
      <w:r w:rsidRPr="003B1BA2">
        <w:rPr>
          <w:b/>
          <w:bCs/>
        </w:rPr>
        <w:t xml:space="preserve"> - L’évolution de l’emploi frontalier comparé à l’emploi résident total 2007-2017 </w:t>
      </w:r>
    </w:p>
    <w:tbl>
      <w:tblPr>
        <w:tblW w:w="4574" w:type="pct"/>
        <w:tblInd w:w="709" w:type="dxa"/>
        <w:tblCellMar>
          <w:left w:w="70" w:type="dxa"/>
          <w:right w:w="70" w:type="dxa"/>
        </w:tblCellMar>
        <w:tblLook w:val="04A0" w:firstRow="1" w:lastRow="0" w:firstColumn="1" w:lastColumn="0" w:noHBand="0" w:noVBand="1"/>
      </w:tblPr>
      <w:tblGrid>
        <w:gridCol w:w="2833"/>
        <w:gridCol w:w="914"/>
        <w:gridCol w:w="919"/>
        <w:gridCol w:w="765"/>
        <w:gridCol w:w="146"/>
        <w:gridCol w:w="863"/>
        <w:gridCol w:w="897"/>
        <w:gridCol w:w="899"/>
      </w:tblGrid>
      <w:tr w:rsidR="002502B5" w:rsidRPr="00941542" w14:paraId="3FADB715" w14:textId="27D3B923" w:rsidTr="00D35C4B">
        <w:trPr>
          <w:trHeight w:val="22"/>
        </w:trPr>
        <w:tc>
          <w:tcPr>
            <w:tcW w:w="1527" w:type="pct"/>
            <w:tcBorders>
              <w:top w:val="nil"/>
              <w:left w:val="nil"/>
              <w:bottom w:val="nil"/>
              <w:right w:val="nil"/>
            </w:tcBorders>
            <w:shd w:val="clear" w:color="auto" w:fill="auto"/>
            <w:noWrap/>
            <w:vAlign w:val="bottom"/>
            <w:hideMark/>
          </w:tcPr>
          <w:p w14:paraId="47A3C3C0" w14:textId="77777777" w:rsidR="00DE450D" w:rsidRPr="00941542" w:rsidRDefault="00DE450D" w:rsidP="00AD68C7">
            <w:pPr>
              <w:jc w:val="both"/>
              <w:rPr>
                <w:rFonts w:ascii="Times New Roman" w:eastAsia="Times New Roman" w:hAnsi="Times New Roman" w:cs="Times New Roman"/>
                <w:sz w:val="20"/>
                <w:szCs w:val="20"/>
                <w:lang w:eastAsia="fr-FR"/>
              </w:rPr>
            </w:pPr>
          </w:p>
        </w:tc>
        <w:tc>
          <w:tcPr>
            <w:tcW w:w="1769" w:type="pct"/>
            <w:gridSpan w:val="4"/>
            <w:tcBorders>
              <w:top w:val="nil"/>
              <w:left w:val="nil"/>
              <w:bottom w:val="single" w:sz="4" w:space="0" w:color="auto"/>
              <w:right w:val="single" w:sz="4" w:space="0" w:color="auto"/>
            </w:tcBorders>
            <w:shd w:val="clear" w:color="auto" w:fill="F4B083" w:themeFill="accent2" w:themeFillTint="99"/>
            <w:noWrap/>
            <w:vAlign w:val="bottom"/>
            <w:hideMark/>
          </w:tcPr>
          <w:p w14:paraId="53E834F7" w14:textId="7D2EDD04" w:rsidR="00DE450D"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 xml:space="preserve">Frontaliers </w:t>
            </w:r>
          </w:p>
        </w:tc>
        <w:tc>
          <w:tcPr>
            <w:tcW w:w="1704"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tcPr>
          <w:p w14:paraId="00723ECC" w14:textId="32A8F508" w:rsidR="00DE450D" w:rsidRPr="00D35C4B" w:rsidRDefault="001203E0" w:rsidP="00AD68C7">
            <w:pPr>
              <w:jc w:val="both"/>
              <w:rPr>
                <w:b/>
                <w:bCs/>
                <w:sz w:val="20"/>
                <w:szCs w:val="20"/>
              </w:rPr>
            </w:pPr>
            <w:r w:rsidRPr="00D35C4B">
              <w:rPr>
                <w:rFonts w:ascii="Calibri" w:eastAsia="Times New Roman" w:hAnsi="Calibri" w:cs="Calibri"/>
                <w:b/>
                <w:bCs/>
                <w:color w:val="000000"/>
                <w:sz w:val="20"/>
                <w:szCs w:val="20"/>
                <w:lang w:eastAsia="fr-FR"/>
              </w:rPr>
              <w:t>Emp</w:t>
            </w:r>
            <w:r w:rsidR="00975897" w:rsidRPr="00D35C4B">
              <w:rPr>
                <w:rFonts w:ascii="Calibri" w:eastAsia="Times New Roman" w:hAnsi="Calibri" w:cs="Calibri"/>
                <w:b/>
                <w:bCs/>
                <w:color w:val="000000"/>
                <w:sz w:val="20"/>
                <w:szCs w:val="20"/>
                <w:lang w:eastAsia="fr-FR"/>
              </w:rPr>
              <w:t>l</w:t>
            </w:r>
            <w:r w:rsidRPr="00D35C4B">
              <w:rPr>
                <w:rFonts w:ascii="Calibri" w:eastAsia="Times New Roman" w:hAnsi="Calibri" w:cs="Calibri"/>
                <w:b/>
                <w:bCs/>
                <w:color w:val="000000"/>
                <w:sz w:val="20"/>
                <w:szCs w:val="20"/>
                <w:lang w:eastAsia="fr-FR"/>
              </w:rPr>
              <w:t>ois France</w:t>
            </w:r>
          </w:p>
        </w:tc>
      </w:tr>
      <w:tr w:rsidR="002502B5" w:rsidRPr="00941542" w14:paraId="49187262" w14:textId="77777777" w:rsidTr="00D35C4B">
        <w:trPr>
          <w:trHeight w:val="22"/>
        </w:trPr>
        <w:tc>
          <w:tcPr>
            <w:tcW w:w="1527" w:type="pct"/>
            <w:tcBorders>
              <w:top w:val="nil"/>
              <w:left w:val="nil"/>
              <w:bottom w:val="nil"/>
              <w:right w:val="nil"/>
            </w:tcBorders>
            <w:shd w:val="clear" w:color="000000" w:fill="B8CCE4"/>
            <w:noWrap/>
            <w:vAlign w:val="bottom"/>
            <w:hideMark/>
          </w:tcPr>
          <w:p w14:paraId="0749BB74" w14:textId="77777777" w:rsidR="00DE450D"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Catégories socio-professionnelle</w:t>
            </w:r>
          </w:p>
          <w:p w14:paraId="1A842588" w14:textId="69EB69E1" w:rsidR="00975897" w:rsidRPr="00941542" w:rsidRDefault="00975897" w:rsidP="00AD68C7">
            <w:pPr>
              <w:jc w:val="both"/>
              <w:rPr>
                <w:rFonts w:ascii="Calibri" w:eastAsia="Times New Roman" w:hAnsi="Calibri" w:cs="Calibri"/>
                <w:b/>
                <w:bCs/>
                <w:color w:val="000000"/>
                <w:sz w:val="20"/>
                <w:szCs w:val="20"/>
                <w:lang w:eastAsia="fr-FR"/>
              </w:rPr>
            </w:pPr>
          </w:p>
        </w:tc>
        <w:tc>
          <w:tcPr>
            <w:tcW w:w="583" w:type="pct"/>
            <w:tcBorders>
              <w:top w:val="nil"/>
              <w:left w:val="single" w:sz="4" w:space="0" w:color="auto"/>
              <w:bottom w:val="single" w:sz="4" w:space="0" w:color="auto"/>
              <w:right w:val="single" w:sz="4" w:space="0" w:color="auto"/>
            </w:tcBorders>
            <w:shd w:val="clear" w:color="auto" w:fill="F4B083" w:themeFill="accent2" w:themeFillTint="99"/>
            <w:noWrap/>
            <w:vAlign w:val="bottom"/>
            <w:hideMark/>
          </w:tcPr>
          <w:p w14:paraId="2316EA9B" w14:textId="77777777" w:rsidR="00975897" w:rsidRPr="00D35C4B" w:rsidRDefault="00975897" w:rsidP="00AD68C7">
            <w:pPr>
              <w:jc w:val="both"/>
              <w:rPr>
                <w:rFonts w:ascii="Calibri" w:eastAsia="Times New Roman" w:hAnsi="Calibri" w:cs="Calibri"/>
                <w:b/>
                <w:bCs/>
                <w:color w:val="000000"/>
                <w:sz w:val="20"/>
                <w:szCs w:val="20"/>
                <w:lang w:eastAsia="fr-FR"/>
              </w:rPr>
            </w:pPr>
          </w:p>
          <w:p w14:paraId="5AA09D55" w14:textId="5A8E6072" w:rsidR="00DE450D"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Effectifs</w:t>
            </w:r>
          </w:p>
          <w:p w14:paraId="5EC0B84B" w14:textId="77777777" w:rsidR="00DE450D" w:rsidRPr="00941542" w:rsidRDefault="00DE450D" w:rsidP="00AD68C7">
            <w:pPr>
              <w:jc w:val="both"/>
              <w:rPr>
                <w:rFonts w:ascii="Calibri" w:eastAsia="Times New Roman" w:hAnsi="Calibri" w:cs="Calibri"/>
                <w:color w:val="000000"/>
                <w:sz w:val="20"/>
                <w:szCs w:val="20"/>
                <w:lang w:eastAsia="fr-FR"/>
              </w:rPr>
            </w:pPr>
          </w:p>
          <w:p w14:paraId="226AFD19"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86" w:type="pct"/>
            <w:tcBorders>
              <w:top w:val="nil"/>
              <w:left w:val="nil"/>
              <w:bottom w:val="single" w:sz="4" w:space="0" w:color="auto"/>
              <w:right w:val="single" w:sz="4" w:space="0" w:color="auto"/>
            </w:tcBorders>
            <w:shd w:val="clear" w:color="auto" w:fill="F4B083" w:themeFill="accent2" w:themeFillTint="99"/>
            <w:noWrap/>
            <w:vAlign w:val="bottom"/>
            <w:hideMark/>
          </w:tcPr>
          <w:p w14:paraId="23EF718B" w14:textId="77777777" w:rsidR="00A444B4"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 xml:space="preserve">Var. </w:t>
            </w:r>
          </w:p>
          <w:p w14:paraId="7D7C787A" w14:textId="382C0DA8" w:rsidR="00DE450D"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ann</w:t>
            </w:r>
            <w:r w:rsidR="00A444B4" w:rsidRPr="00D35C4B">
              <w:rPr>
                <w:rFonts w:ascii="Calibri" w:eastAsia="Times New Roman" w:hAnsi="Calibri" w:cs="Calibri"/>
                <w:b/>
                <w:bCs/>
                <w:color w:val="000000"/>
                <w:sz w:val="20"/>
                <w:szCs w:val="20"/>
                <w:lang w:eastAsia="fr-FR"/>
              </w:rPr>
              <w:t>uelle</w:t>
            </w:r>
          </w:p>
          <w:p w14:paraId="2B26DCB4" w14:textId="77777777" w:rsidR="00DE450D" w:rsidRPr="00D35C4B" w:rsidRDefault="00DE450D" w:rsidP="00AD68C7">
            <w:pPr>
              <w:jc w:val="both"/>
              <w:rPr>
                <w:rFonts w:ascii="Calibri" w:eastAsia="Times New Roman" w:hAnsi="Calibri" w:cs="Calibri"/>
                <w:b/>
                <w:bCs/>
                <w:color w:val="000000"/>
                <w:sz w:val="20"/>
                <w:szCs w:val="20"/>
                <w:lang w:eastAsia="fr-FR"/>
              </w:rPr>
            </w:pPr>
          </w:p>
          <w:p w14:paraId="0CEDACF3" w14:textId="77777777" w:rsidR="00DE450D" w:rsidRPr="00D35C4B" w:rsidRDefault="00DE450D" w:rsidP="00AD68C7">
            <w:pPr>
              <w:jc w:val="both"/>
              <w:rPr>
                <w:rFonts w:ascii="Calibri" w:eastAsia="Times New Roman" w:hAnsi="Calibri" w:cs="Calibri"/>
                <w:b/>
                <w:bCs/>
                <w:color w:val="000000"/>
                <w:sz w:val="20"/>
                <w:szCs w:val="20"/>
                <w:lang w:eastAsia="fr-FR"/>
              </w:rPr>
            </w:pPr>
          </w:p>
        </w:tc>
        <w:tc>
          <w:tcPr>
            <w:tcW w:w="492" w:type="pct"/>
            <w:tcBorders>
              <w:top w:val="nil"/>
              <w:left w:val="nil"/>
              <w:bottom w:val="single" w:sz="4" w:space="0" w:color="auto"/>
              <w:right w:val="single" w:sz="4" w:space="0" w:color="auto"/>
            </w:tcBorders>
            <w:shd w:val="clear" w:color="auto" w:fill="F4B083" w:themeFill="accent2" w:themeFillTint="99"/>
            <w:noWrap/>
            <w:vAlign w:val="bottom"/>
            <w:hideMark/>
          </w:tcPr>
          <w:p w14:paraId="1510ABAA" w14:textId="77777777" w:rsidR="00DE450D" w:rsidRPr="00D35C4B" w:rsidRDefault="00DE450D"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 xml:space="preserve">   %</w:t>
            </w:r>
          </w:p>
          <w:p w14:paraId="2FD46DD6" w14:textId="6FBF83F4" w:rsidR="00A444B4"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a</w:t>
            </w:r>
            <w:r w:rsidR="00E44BA0" w:rsidRPr="00D35C4B">
              <w:rPr>
                <w:rFonts w:ascii="Calibri" w:eastAsia="Times New Roman" w:hAnsi="Calibri" w:cs="Calibri"/>
                <w:b/>
                <w:bCs/>
                <w:i/>
                <w:iCs/>
                <w:color w:val="000000"/>
                <w:sz w:val="20"/>
                <w:szCs w:val="20"/>
                <w:lang w:eastAsia="fr-FR"/>
              </w:rPr>
              <w:t>nn</w:t>
            </w:r>
            <w:r w:rsidRPr="00D35C4B">
              <w:rPr>
                <w:rFonts w:ascii="Calibri" w:eastAsia="Times New Roman" w:hAnsi="Calibri" w:cs="Calibri"/>
                <w:b/>
                <w:bCs/>
                <w:i/>
                <w:iCs/>
                <w:color w:val="000000"/>
                <w:sz w:val="20"/>
                <w:szCs w:val="20"/>
                <w:lang w:eastAsia="fr-FR"/>
              </w:rPr>
              <w:t>ue</w:t>
            </w:r>
            <w:r w:rsidR="00E44BA0" w:rsidRPr="00D35C4B">
              <w:rPr>
                <w:rFonts w:ascii="Calibri" w:eastAsia="Times New Roman" w:hAnsi="Calibri" w:cs="Calibri"/>
                <w:b/>
                <w:bCs/>
                <w:i/>
                <w:iCs/>
                <w:color w:val="000000"/>
                <w:sz w:val="20"/>
                <w:szCs w:val="20"/>
                <w:lang w:eastAsia="fr-FR"/>
              </w:rPr>
              <w:t>l</w:t>
            </w:r>
            <w:r w:rsidRPr="00D35C4B">
              <w:rPr>
                <w:rFonts w:ascii="Calibri" w:eastAsia="Times New Roman" w:hAnsi="Calibri" w:cs="Calibri"/>
                <w:b/>
                <w:bCs/>
                <w:i/>
                <w:iCs/>
                <w:color w:val="000000"/>
                <w:sz w:val="20"/>
                <w:szCs w:val="20"/>
                <w:lang w:eastAsia="fr-FR"/>
              </w:rPr>
              <w:t xml:space="preserve"> </w:t>
            </w:r>
          </w:p>
          <w:p w14:paraId="53B2838D" w14:textId="038683D6" w:rsidR="00E44BA0"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 xml:space="preserve">moyen </w:t>
            </w:r>
          </w:p>
          <w:p w14:paraId="3B9653E0" w14:textId="2136187C" w:rsidR="00DE450D"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de var.</w:t>
            </w:r>
          </w:p>
          <w:p w14:paraId="111C9E48" w14:textId="77777777" w:rsidR="00DE450D" w:rsidRPr="00D35C4B" w:rsidRDefault="00DE450D" w:rsidP="00AD68C7">
            <w:pPr>
              <w:jc w:val="both"/>
              <w:rPr>
                <w:rFonts w:ascii="Calibri" w:eastAsia="Times New Roman" w:hAnsi="Calibri" w:cs="Calibri"/>
                <w:b/>
                <w:bCs/>
                <w:i/>
                <w:iCs/>
                <w:color w:val="000000"/>
                <w:sz w:val="20"/>
                <w:szCs w:val="20"/>
                <w:lang w:eastAsia="fr-FR"/>
              </w:rPr>
            </w:pPr>
          </w:p>
        </w:tc>
        <w:tc>
          <w:tcPr>
            <w:tcW w:w="107" w:type="pct"/>
            <w:tcBorders>
              <w:top w:val="nil"/>
              <w:left w:val="nil"/>
              <w:bottom w:val="single" w:sz="4" w:space="0" w:color="auto"/>
              <w:right w:val="nil"/>
            </w:tcBorders>
            <w:shd w:val="clear" w:color="auto" w:fill="767171" w:themeFill="background2" w:themeFillShade="80"/>
          </w:tcPr>
          <w:p w14:paraId="7F5E08B9" w14:textId="77777777" w:rsidR="00DE450D" w:rsidRPr="00D35C4B" w:rsidRDefault="00DE450D" w:rsidP="00AD68C7">
            <w:pPr>
              <w:jc w:val="both"/>
              <w:rPr>
                <w:rFonts w:ascii="Calibri" w:eastAsia="Times New Roman" w:hAnsi="Calibri" w:cs="Calibri"/>
                <w:b/>
                <w:bCs/>
                <w:color w:val="000000"/>
                <w:sz w:val="20"/>
                <w:szCs w:val="20"/>
                <w:lang w:eastAsia="fr-FR"/>
              </w:rPr>
            </w:pPr>
          </w:p>
        </w:tc>
        <w:tc>
          <w:tcPr>
            <w:tcW w:w="559" w:type="pct"/>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11F0E4D5" w14:textId="0E44C59E" w:rsidR="00DE450D" w:rsidRPr="00D35C4B" w:rsidRDefault="00DE450D" w:rsidP="00AD68C7">
            <w:pPr>
              <w:shd w:val="clear" w:color="auto" w:fill="9CC2E5" w:themeFill="accent1" w:themeFillTint="99"/>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Effectifs</w:t>
            </w:r>
          </w:p>
          <w:p w14:paraId="61878D74" w14:textId="77777777" w:rsidR="00DE450D"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 xml:space="preserve"> </w:t>
            </w:r>
          </w:p>
          <w:p w14:paraId="284A7F52" w14:textId="77777777" w:rsidR="00DE450D" w:rsidRPr="00D35C4B" w:rsidRDefault="00DE450D" w:rsidP="00AD68C7">
            <w:pPr>
              <w:jc w:val="both"/>
              <w:rPr>
                <w:rFonts w:ascii="Calibri" w:eastAsia="Times New Roman" w:hAnsi="Calibri" w:cs="Calibri"/>
                <w:b/>
                <w:bCs/>
                <w:color w:val="000000"/>
                <w:sz w:val="20"/>
                <w:szCs w:val="20"/>
                <w:lang w:eastAsia="fr-FR"/>
              </w:rPr>
            </w:pPr>
          </w:p>
        </w:tc>
        <w:tc>
          <w:tcPr>
            <w:tcW w:w="572" w:type="pct"/>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D14C26C" w14:textId="77777777" w:rsidR="00A444B4"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Var.</w:t>
            </w:r>
          </w:p>
          <w:p w14:paraId="4D034102" w14:textId="1481E640" w:rsidR="00DE450D" w:rsidRPr="00D35C4B" w:rsidRDefault="00DE450D" w:rsidP="00AD68C7">
            <w:pPr>
              <w:jc w:val="both"/>
              <w:rPr>
                <w:rFonts w:ascii="Calibri" w:eastAsia="Times New Roman" w:hAnsi="Calibri" w:cs="Calibri"/>
                <w:b/>
                <w:bCs/>
                <w:color w:val="000000"/>
                <w:sz w:val="20"/>
                <w:szCs w:val="20"/>
                <w:lang w:eastAsia="fr-FR"/>
              </w:rPr>
            </w:pPr>
            <w:r w:rsidRPr="00D35C4B">
              <w:rPr>
                <w:rFonts w:ascii="Calibri" w:eastAsia="Times New Roman" w:hAnsi="Calibri" w:cs="Calibri"/>
                <w:b/>
                <w:bCs/>
                <w:color w:val="000000"/>
                <w:sz w:val="20"/>
                <w:szCs w:val="20"/>
                <w:lang w:eastAsia="fr-FR"/>
              </w:rPr>
              <w:t>ann</w:t>
            </w:r>
            <w:r w:rsidR="00A444B4" w:rsidRPr="00D35C4B">
              <w:rPr>
                <w:rFonts w:ascii="Calibri" w:eastAsia="Times New Roman" w:hAnsi="Calibri" w:cs="Calibri"/>
                <w:b/>
                <w:bCs/>
                <w:color w:val="000000"/>
                <w:sz w:val="20"/>
                <w:szCs w:val="20"/>
                <w:lang w:eastAsia="fr-FR"/>
              </w:rPr>
              <w:t>uelle</w:t>
            </w:r>
          </w:p>
          <w:p w14:paraId="10E1C9DD" w14:textId="566AD9EC" w:rsidR="00DE450D" w:rsidRPr="00D35C4B" w:rsidRDefault="00DE450D" w:rsidP="00AD68C7">
            <w:pPr>
              <w:jc w:val="both"/>
              <w:rPr>
                <w:rFonts w:ascii="Calibri" w:eastAsia="Times New Roman" w:hAnsi="Calibri" w:cs="Calibri"/>
                <w:b/>
                <w:bCs/>
                <w:color w:val="000000"/>
                <w:sz w:val="20"/>
                <w:szCs w:val="20"/>
                <w:lang w:eastAsia="fr-FR"/>
              </w:rPr>
            </w:pPr>
          </w:p>
          <w:p w14:paraId="4109D87C" w14:textId="77777777" w:rsidR="00DE450D" w:rsidRPr="00D35C4B" w:rsidRDefault="00DE450D" w:rsidP="00AD68C7">
            <w:pPr>
              <w:jc w:val="both"/>
              <w:rPr>
                <w:rFonts w:ascii="Calibri" w:eastAsia="Times New Roman" w:hAnsi="Calibri" w:cs="Calibri"/>
                <w:b/>
                <w:bCs/>
                <w:color w:val="000000"/>
                <w:sz w:val="20"/>
                <w:szCs w:val="20"/>
                <w:lang w:eastAsia="fr-FR"/>
              </w:rPr>
            </w:pPr>
          </w:p>
        </w:tc>
        <w:tc>
          <w:tcPr>
            <w:tcW w:w="572" w:type="pct"/>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EE3127D" w14:textId="77777777" w:rsidR="00A444B4"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w:t>
            </w:r>
          </w:p>
          <w:p w14:paraId="28492133" w14:textId="77777777" w:rsidR="00A444B4"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 xml:space="preserve">annuel </w:t>
            </w:r>
          </w:p>
          <w:p w14:paraId="188B6890" w14:textId="77777777" w:rsidR="00A444B4"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 xml:space="preserve">moyen </w:t>
            </w:r>
          </w:p>
          <w:p w14:paraId="37371748" w14:textId="77777777" w:rsidR="00A444B4" w:rsidRPr="00D35C4B" w:rsidRDefault="00A444B4" w:rsidP="00AD68C7">
            <w:pPr>
              <w:jc w:val="both"/>
              <w:rPr>
                <w:rFonts w:ascii="Calibri" w:eastAsia="Times New Roman" w:hAnsi="Calibri" w:cs="Calibri"/>
                <w:b/>
                <w:bCs/>
                <w:i/>
                <w:iCs/>
                <w:color w:val="000000"/>
                <w:sz w:val="20"/>
                <w:szCs w:val="20"/>
                <w:lang w:eastAsia="fr-FR"/>
              </w:rPr>
            </w:pPr>
            <w:r w:rsidRPr="00D35C4B">
              <w:rPr>
                <w:rFonts w:ascii="Calibri" w:eastAsia="Times New Roman" w:hAnsi="Calibri" w:cs="Calibri"/>
                <w:b/>
                <w:bCs/>
                <w:i/>
                <w:iCs/>
                <w:color w:val="000000"/>
                <w:sz w:val="20"/>
                <w:szCs w:val="20"/>
                <w:lang w:eastAsia="fr-FR"/>
              </w:rPr>
              <w:t>de var.</w:t>
            </w:r>
          </w:p>
          <w:p w14:paraId="3DBAFA13" w14:textId="77777777" w:rsidR="00DE450D" w:rsidRPr="00D35C4B" w:rsidRDefault="00DE450D" w:rsidP="00AD68C7">
            <w:pPr>
              <w:jc w:val="both"/>
              <w:rPr>
                <w:rFonts w:ascii="Calibri" w:eastAsia="Times New Roman" w:hAnsi="Calibri" w:cs="Calibri"/>
                <w:b/>
                <w:bCs/>
                <w:i/>
                <w:iCs/>
                <w:color w:val="000000"/>
                <w:sz w:val="20"/>
                <w:szCs w:val="20"/>
                <w:lang w:eastAsia="fr-FR"/>
              </w:rPr>
            </w:pPr>
          </w:p>
        </w:tc>
      </w:tr>
      <w:tr w:rsidR="002502B5" w:rsidRPr="00941542" w14:paraId="3C5DE856" w14:textId="77777777" w:rsidTr="002502B5">
        <w:trPr>
          <w:trHeight w:val="22"/>
        </w:trPr>
        <w:tc>
          <w:tcPr>
            <w:tcW w:w="1527"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13ED81A3"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Agriculture</w:t>
            </w:r>
          </w:p>
        </w:tc>
        <w:tc>
          <w:tcPr>
            <w:tcW w:w="583" w:type="pct"/>
            <w:tcBorders>
              <w:top w:val="nil"/>
              <w:left w:val="nil"/>
              <w:bottom w:val="single" w:sz="4" w:space="0" w:color="auto"/>
              <w:right w:val="single" w:sz="4" w:space="0" w:color="auto"/>
            </w:tcBorders>
            <w:shd w:val="clear" w:color="auto" w:fill="auto"/>
            <w:noWrap/>
            <w:vAlign w:val="center"/>
            <w:hideMark/>
          </w:tcPr>
          <w:p w14:paraId="1993026A" w14:textId="181A09BB"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2</w:t>
            </w:r>
            <w:r w:rsidR="00A444B4">
              <w:rPr>
                <w:rFonts w:ascii="Calibri" w:eastAsia="Times New Roman" w:hAnsi="Calibri" w:cs="Calibri"/>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center"/>
            <w:hideMark/>
          </w:tcPr>
          <w:p w14:paraId="37D058D3" w14:textId="4AE6A72A"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w:t>
            </w:r>
            <w:r w:rsidR="00A444B4">
              <w:rPr>
                <w:rFonts w:ascii="Calibri" w:eastAsia="Times New Roman" w:hAnsi="Calibri" w:cs="Calibri"/>
                <w:color w:val="000000"/>
                <w:sz w:val="20"/>
                <w:szCs w:val="20"/>
                <w:lang w:eastAsia="fr-FR"/>
              </w:rPr>
              <w:t>10</w:t>
            </w:r>
          </w:p>
        </w:tc>
        <w:tc>
          <w:tcPr>
            <w:tcW w:w="492" w:type="pct"/>
            <w:tcBorders>
              <w:top w:val="nil"/>
              <w:left w:val="nil"/>
              <w:bottom w:val="single" w:sz="4" w:space="0" w:color="auto"/>
              <w:right w:val="single" w:sz="4" w:space="0" w:color="auto"/>
            </w:tcBorders>
            <w:shd w:val="clear" w:color="auto" w:fill="auto"/>
            <w:noWrap/>
            <w:vAlign w:val="center"/>
            <w:hideMark/>
          </w:tcPr>
          <w:p w14:paraId="4EEC78F5"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-3,6</w:t>
            </w:r>
          </w:p>
        </w:tc>
        <w:tc>
          <w:tcPr>
            <w:tcW w:w="107" w:type="pct"/>
            <w:tcBorders>
              <w:top w:val="nil"/>
              <w:left w:val="nil"/>
              <w:bottom w:val="single" w:sz="4" w:space="0" w:color="auto"/>
              <w:right w:val="nil"/>
            </w:tcBorders>
            <w:shd w:val="clear" w:color="auto" w:fill="A6A6A6" w:themeFill="background1" w:themeFillShade="A6"/>
          </w:tcPr>
          <w:p w14:paraId="683EE801"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center"/>
            <w:hideMark/>
          </w:tcPr>
          <w:p w14:paraId="60E934D4" w14:textId="018862B2"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404</w:t>
            </w:r>
          </w:p>
        </w:tc>
        <w:tc>
          <w:tcPr>
            <w:tcW w:w="572" w:type="pct"/>
            <w:tcBorders>
              <w:top w:val="nil"/>
              <w:left w:val="nil"/>
              <w:bottom w:val="single" w:sz="4" w:space="0" w:color="auto"/>
              <w:right w:val="single" w:sz="4" w:space="0" w:color="auto"/>
            </w:tcBorders>
            <w:shd w:val="clear" w:color="auto" w:fill="auto"/>
            <w:noWrap/>
            <w:vAlign w:val="center"/>
            <w:hideMark/>
          </w:tcPr>
          <w:p w14:paraId="6D9CA372" w14:textId="581D85D9"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-11 </w:t>
            </w:r>
            <w:r w:rsidR="00DE450D" w:rsidRPr="00941542">
              <w:rPr>
                <w:rFonts w:ascii="Calibri" w:eastAsia="Times New Roman" w:hAnsi="Calibri" w:cs="Calibri"/>
                <w:color w:val="000000"/>
                <w:sz w:val="20"/>
                <w:szCs w:val="20"/>
                <w:lang w:eastAsia="fr-FR"/>
              </w:rPr>
              <w:t>1</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center"/>
            <w:hideMark/>
          </w:tcPr>
          <w:p w14:paraId="2D3744FA"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-2,4</w:t>
            </w:r>
          </w:p>
        </w:tc>
      </w:tr>
      <w:tr w:rsidR="002502B5" w:rsidRPr="00941542" w14:paraId="1E163E0A"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79A709F3" w14:textId="4DA1305A"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Indépendants</w:t>
            </w:r>
          </w:p>
        </w:tc>
        <w:tc>
          <w:tcPr>
            <w:tcW w:w="583" w:type="pct"/>
            <w:tcBorders>
              <w:top w:val="nil"/>
              <w:left w:val="nil"/>
              <w:bottom w:val="single" w:sz="4" w:space="0" w:color="auto"/>
              <w:right w:val="single" w:sz="4" w:space="0" w:color="auto"/>
            </w:tcBorders>
            <w:shd w:val="clear" w:color="auto" w:fill="auto"/>
            <w:noWrap/>
            <w:vAlign w:val="bottom"/>
            <w:hideMark/>
          </w:tcPr>
          <w:p w14:paraId="18359FE6" w14:textId="0A1F89B6"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9 </w:t>
            </w:r>
            <w:r w:rsidR="00DE450D" w:rsidRPr="00941542">
              <w:rPr>
                <w:rFonts w:ascii="Calibri" w:eastAsia="Times New Roman" w:hAnsi="Calibri" w:cs="Calibri"/>
                <w:color w:val="000000"/>
                <w:sz w:val="20"/>
                <w:szCs w:val="20"/>
                <w:lang w:eastAsia="fr-FR"/>
              </w:rPr>
              <w:t>0</w:t>
            </w:r>
            <w:r>
              <w:rPr>
                <w:rFonts w:ascii="Calibri" w:eastAsia="Times New Roman" w:hAnsi="Calibri" w:cs="Calibri"/>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bottom"/>
            <w:hideMark/>
          </w:tcPr>
          <w:p w14:paraId="5C43EE54" w14:textId="790F8A73"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26</w:t>
            </w:r>
            <w:r w:rsidR="00A444B4">
              <w:rPr>
                <w:rFonts w:ascii="Calibri" w:eastAsia="Times New Roman" w:hAnsi="Calibri" w:cs="Calibri"/>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351AFA10"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3,5</w:t>
            </w:r>
          </w:p>
        </w:tc>
        <w:tc>
          <w:tcPr>
            <w:tcW w:w="107" w:type="pct"/>
            <w:tcBorders>
              <w:top w:val="nil"/>
              <w:left w:val="nil"/>
              <w:bottom w:val="single" w:sz="4" w:space="0" w:color="auto"/>
              <w:right w:val="nil"/>
            </w:tcBorders>
            <w:shd w:val="clear" w:color="auto" w:fill="A6A6A6" w:themeFill="background1" w:themeFillShade="A6"/>
          </w:tcPr>
          <w:p w14:paraId="443F7910"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66F800B7" w14:textId="5057680C"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1 704</w:t>
            </w:r>
          </w:p>
        </w:tc>
        <w:tc>
          <w:tcPr>
            <w:tcW w:w="572" w:type="pct"/>
            <w:tcBorders>
              <w:top w:val="nil"/>
              <w:left w:val="nil"/>
              <w:bottom w:val="single" w:sz="4" w:space="0" w:color="auto"/>
              <w:right w:val="single" w:sz="4" w:space="0" w:color="auto"/>
            </w:tcBorders>
            <w:shd w:val="clear" w:color="auto" w:fill="auto"/>
            <w:noWrap/>
            <w:vAlign w:val="bottom"/>
            <w:hideMark/>
          </w:tcPr>
          <w:p w14:paraId="53406291" w14:textId="7F0F2D83"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20 </w:t>
            </w:r>
            <w:r w:rsidR="00DE450D" w:rsidRPr="00941542">
              <w:rPr>
                <w:rFonts w:ascii="Calibri" w:eastAsia="Times New Roman" w:hAnsi="Calibri" w:cs="Calibri"/>
                <w:color w:val="000000"/>
                <w:sz w:val="20"/>
                <w:szCs w:val="20"/>
                <w:lang w:eastAsia="fr-FR"/>
              </w:rPr>
              <w:t>7</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681238B4"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1,3</w:t>
            </w:r>
          </w:p>
        </w:tc>
      </w:tr>
      <w:tr w:rsidR="002502B5" w:rsidRPr="00941542" w14:paraId="1E0E0BCA"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5656C7A5"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Cadres sup- prof.  intell. sup.</w:t>
            </w:r>
          </w:p>
        </w:tc>
        <w:tc>
          <w:tcPr>
            <w:tcW w:w="583" w:type="pct"/>
            <w:tcBorders>
              <w:top w:val="nil"/>
              <w:left w:val="nil"/>
              <w:bottom w:val="single" w:sz="4" w:space="0" w:color="auto"/>
              <w:right w:val="single" w:sz="4" w:space="0" w:color="auto"/>
            </w:tcBorders>
            <w:shd w:val="clear" w:color="auto" w:fill="auto"/>
            <w:noWrap/>
            <w:vAlign w:val="bottom"/>
            <w:hideMark/>
          </w:tcPr>
          <w:p w14:paraId="5A35DFC1" w14:textId="5762F360"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73 </w:t>
            </w:r>
            <w:r w:rsidR="00DE450D" w:rsidRPr="00941542">
              <w:rPr>
                <w:rFonts w:ascii="Calibri" w:eastAsia="Times New Roman" w:hAnsi="Calibri" w:cs="Calibri"/>
                <w:color w:val="000000"/>
                <w:sz w:val="20"/>
                <w:szCs w:val="20"/>
                <w:lang w:eastAsia="fr-FR"/>
              </w:rPr>
              <w:t>5</w:t>
            </w:r>
            <w:r>
              <w:rPr>
                <w:rFonts w:ascii="Calibri" w:eastAsia="Times New Roman" w:hAnsi="Calibri" w:cs="Calibri"/>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bottom"/>
            <w:hideMark/>
          </w:tcPr>
          <w:p w14:paraId="5FD5CEA5" w14:textId="76F2CACE"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2 </w:t>
            </w:r>
            <w:r w:rsidR="00DE450D" w:rsidRPr="00941542">
              <w:rPr>
                <w:rFonts w:ascii="Calibri" w:eastAsia="Times New Roman" w:hAnsi="Calibri" w:cs="Calibri"/>
                <w:color w:val="000000"/>
                <w:sz w:val="20"/>
                <w:szCs w:val="20"/>
                <w:lang w:eastAsia="fr-FR"/>
              </w:rPr>
              <w:t>70</w:t>
            </w:r>
            <w:r>
              <w:rPr>
                <w:rFonts w:ascii="Calibri" w:eastAsia="Times New Roman" w:hAnsi="Calibri" w:cs="Calibri"/>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2865807C"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4,7</w:t>
            </w:r>
          </w:p>
        </w:tc>
        <w:tc>
          <w:tcPr>
            <w:tcW w:w="107" w:type="pct"/>
            <w:tcBorders>
              <w:top w:val="nil"/>
              <w:left w:val="nil"/>
              <w:bottom w:val="single" w:sz="4" w:space="0" w:color="auto"/>
              <w:right w:val="nil"/>
            </w:tcBorders>
            <w:shd w:val="clear" w:color="auto" w:fill="A6A6A6" w:themeFill="background1" w:themeFillShade="A6"/>
          </w:tcPr>
          <w:p w14:paraId="6CECB40F"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58FEE824" w14:textId="52143972"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4 687</w:t>
            </w:r>
          </w:p>
        </w:tc>
        <w:tc>
          <w:tcPr>
            <w:tcW w:w="572" w:type="pct"/>
            <w:tcBorders>
              <w:top w:val="nil"/>
              <w:left w:val="nil"/>
              <w:bottom w:val="single" w:sz="4" w:space="0" w:color="auto"/>
              <w:right w:val="single" w:sz="4" w:space="0" w:color="auto"/>
            </w:tcBorders>
            <w:shd w:val="clear" w:color="auto" w:fill="auto"/>
            <w:noWrap/>
            <w:vAlign w:val="bottom"/>
            <w:hideMark/>
          </w:tcPr>
          <w:p w14:paraId="461C97C7" w14:textId="7083967A"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67 </w:t>
            </w:r>
            <w:r w:rsidR="00DE450D" w:rsidRPr="00941542">
              <w:rPr>
                <w:rFonts w:ascii="Calibri" w:eastAsia="Times New Roman" w:hAnsi="Calibri" w:cs="Calibri"/>
                <w:color w:val="000000"/>
                <w:sz w:val="20"/>
                <w:szCs w:val="20"/>
                <w:lang w:eastAsia="fr-FR"/>
              </w:rPr>
              <w:t>0</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51F779F2"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1,6</w:t>
            </w:r>
          </w:p>
        </w:tc>
      </w:tr>
      <w:tr w:rsidR="002502B5" w:rsidRPr="00941542" w14:paraId="3F10EC9B"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1BE6F3D1"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 xml:space="preserve">Professions intermédiaires </w:t>
            </w:r>
          </w:p>
        </w:tc>
        <w:tc>
          <w:tcPr>
            <w:tcW w:w="583" w:type="pct"/>
            <w:tcBorders>
              <w:top w:val="nil"/>
              <w:left w:val="nil"/>
              <w:bottom w:val="single" w:sz="4" w:space="0" w:color="auto"/>
              <w:right w:val="single" w:sz="4" w:space="0" w:color="auto"/>
            </w:tcBorders>
            <w:shd w:val="clear" w:color="auto" w:fill="auto"/>
            <w:noWrap/>
            <w:vAlign w:val="bottom"/>
            <w:hideMark/>
          </w:tcPr>
          <w:p w14:paraId="06244B95" w14:textId="64D1958B"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103 </w:t>
            </w:r>
            <w:r w:rsidR="00DE450D" w:rsidRPr="00941542">
              <w:rPr>
                <w:rFonts w:ascii="Calibri" w:eastAsia="Times New Roman" w:hAnsi="Calibri" w:cs="Calibri"/>
                <w:color w:val="000000"/>
                <w:sz w:val="20"/>
                <w:szCs w:val="20"/>
                <w:lang w:eastAsia="fr-FR"/>
              </w:rPr>
              <w:t>2</w:t>
            </w:r>
            <w:r>
              <w:rPr>
                <w:rFonts w:ascii="Calibri" w:eastAsia="Times New Roman" w:hAnsi="Calibri" w:cs="Calibri"/>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bottom"/>
            <w:hideMark/>
          </w:tcPr>
          <w:p w14:paraId="39743E83" w14:textId="5B5B29CF"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3 </w:t>
            </w:r>
            <w:r w:rsidR="00DE450D" w:rsidRPr="00941542">
              <w:rPr>
                <w:rFonts w:ascii="Calibri" w:eastAsia="Times New Roman" w:hAnsi="Calibri" w:cs="Calibri"/>
                <w:color w:val="000000"/>
                <w:sz w:val="20"/>
                <w:szCs w:val="20"/>
                <w:lang w:eastAsia="fr-FR"/>
              </w:rPr>
              <w:t>35</w:t>
            </w:r>
            <w:r>
              <w:rPr>
                <w:rFonts w:ascii="Calibri" w:eastAsia="Times New Roman" w:hAnsi="Calibri" w:cs="Calibri"/>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3B8F07F3"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4,0</w:t>
            </w:r>
          </w:p>
        </w:tc>
        <w:tc>
          <w:tcPr>
            <w:tcW w:w="107" w:type="pct"/>
            <w:tcBorders>
              <w:top w:val="nil"/>
              <w:left w:val="nil"/>
              <w:bottom w:val="single" w:sz="4" w:space="0" w:color="auto"/>
              <w:right w:val="nil"/>
            </w:tcBorders>
            <w:shd w:val="clear" w:color="auto" w:fill="A6A6A6" w:themeFill="background1" w:themeFillShade="A6"/>
          </w:tcPr>
          <w:p w14:paraId="466DC7EA"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7930BF61" w14:textId="4FC4A7FF"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6 693</w:t>
            </w:r>
          </w:p>
        </w:tc>
        <w:tc>
          <w:tcPr>
            <w:tcW w:w="572" w:type="pct"/>
            <w:tcBorders>
              <w:top w:val="nil"/>
              <w:left w:val="nil"/>
              <w:bottom w:val="single" w:sz="4" w:space="0" w:color="auto"/>
              <w:right w:val="single" w:sz="4" w:space="0" w:color="auto"/>
            </w:tcBorders>
            <w:shd w:val="clear" w:color="auto" w:fill="auto"/>
            <w:noWrap/>
            <w:vAlign w:val="bottom"/>
            <w:hideMark/>
          </w:tcPr>
          <w:p w14:paraId="5E2ADEBA" w14:textId="7D9C62D9"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39 </w:t>
            </w:r>
            <w:r w:rsidR="00DE450D" w:rsidRPr="00941542">
              <w:rPr>
                <w:rFonts w:ascii="Calibri" w:eastAsia="Times New Roman" w:hAnsi="Calibri" w:cs="Calibri"/>
                <w:color w:val="000000"/>
                <w:sz w:val="20"/>
                <w:szCs w:val="20"/>
                <w:lang w:eastAsia="fr-FR"/>
              </w:rPr>
              <w:t>6</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2DAF7464"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0,6</w:t>
            </w:r>
          </w:p>
        </w:tc>
      </w:tr>
      <w:tr w:rsidR="002502B5" w:rsidRPr="00941542" w14:paraId="5F10E80F"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0751CCB4"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Employés</w:t>
            </w:r>
          </w:p>
        </w:tc>
        <w:tc>
          <w:tcPr>
            <w:tcW w:w="583" w:type="pct"/>
            <w:tcBorders>
              <w:top w:val="nil"/>
              <w:left w:val="nil"/>
              <w:bottom w:val="single" w:sz="4" w:space="0" w:color="auto"/>
              <w:right w:val="single" w:sz="4" w:space="0" w:color="auto"/>
            </w:tcBorders>
            <w:shd w:val="clear" w:color="auto" w:fill="auto"/>
            <w:noWrap/>
            <w:vAlign w:val="bottom"/>
            <w:hideMark/>
          </w:tcPr>
          <w:p w14:paraId="6826D96C" w14:textId="4F2F4E09"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87 </w:t>
            </w:r>
            <w:r w:rsidR="00DE450D" w:rsidRPr="00941542">
              <w:rPr>
                <w:rFonts w:ascii="Calibri" w:eastAsia="Times New Roman" w:hAnsi="Calibri" w:cs="Calibri"/>
                <w:color w:val="000000"/>
                <w:sz w:val="20"/>
                <w:szCs w:val="20"/>
                <w:lang w:eastAsia="fr-FR"/>
              </w:rPr>
              <w:t>0</w:t>
            </w:r>
            <w:r>
              <w:rPr>
                <w:rFonts w:ascii="Calibri" w:eastAsia="Times New Roman" w:hAnsi="Calibri" w:cs="Calibri"/>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bottom"/>
            <w:hideMark/>
          </w:tcPr>
          <w:p w14:paraId="357001BD" w14:textId="535FD678"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1 </w:t>
            </w:r>
            <w:r w:rsidR="00DE450D" w:rsidRPr="00941542">
              <w:rPr>
                <w:rFonts w:ascii="Calibri" w:eastAsia="Times New Roman" w:hAnsi="Calibri" w:cs="Calibri"/>
                <w:color w:val="000000"/>
                <w:sz w:val="20"/>
                <w:szCs w:val="20"/>
                <w:lang w:eastAsia="fr-FR"/>
              </w:rPr>
              <w:t>95</w:t>
            </w:r>
            <w:r>
              <w:rPr>
                <w:rFonts w:ascii="Calibri" w:eastAsia="Times New Roman" w:hAnsi="Calibri" w:cs="Calibri"/>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24FF9304"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2,6</w:t>
            </w:r>
          </w:p>
        </w:tc>
        <w:tc>
          <w:tcPr>
            <w:tcW w:w="107" w:type="pct"/>
            <w:tcBorders>
              <w:top w:val="nil"/>
              <w:left w:val="nil"/>
              <w:bottom w:val="single" w:sz="4" w:space="0" w:color="auto"/>
              <w:right w:val="nil"/>
            </w:tcBorders>
            <w:shd w:val="clear" w:color="auto" w:fill="A6A6A6" w:themeFill="background1" w:themeFillShade="A6"/>
          </w:tcPr>
          <w:p w14:paraId="69147B83"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7BB7D4BE" w14:textId="7C9B3385"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7 096</w:t>
            </w:r>
          </w:p>
        </w:tc>
        <w:tc>
          <w:tcPr>
            <w:tcW w:w="572" w:type="pct"/>
            <w:tcBorders>
              <w:top w:val="nil"/>
              <w:left w:val="nil"/>
              <w:bottom w:val="single" w:sz="4" w:space="0" w:color="auto"/>
              <w:right w:val="single" w:sz="4" w:space="0" w:color="auto"/>
            </w:tcBorders>
            <w:shd w:val="clear" w:color="auto" w:fill="auto"/>
            <w:noWrap/>
            <w:vAlign w:val="bottom"/>
            <w:hideMark/>
          </w:tcPr>
          <w:p w14:paraId="56698A7D" w14:textId="779A5569"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-13 </w:t>
            </w:r>
            <w:r w:rsidR="00DE450D" w:rsidRPr="00941542">
              <w:rPr>
                <w:rFonts w:ascii="Calibri" w:eastAsia="Times New Roman" w:hAnsi="Calibri" w:cs="Calibri"/>
                <w:color w:val="000000"/>
                <w:sz w:val="20"/>
                <w:szCs w:val="20"/>
                <w:lang w:eastAsia="fr-FR"/>
              </w:rPr>
              <w:t>9</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29F2B4DA"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-0,2</w:t>
            </w:r>
          </w:p>
        </w:tc>
      </w:tr>
      <w:tr w:rsidR="002502B5" w:rsidRPr="00941542" w14:paraId="5AB63FB6"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26A371A0"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 xml:space="preserve">Ouvriers </w:t>
            </w:r>
          </w:p>
        </w:tc>
        <w:tc>
          <w:tcPr>
            <w:tcW w:w="583" w:type="pct"/>
            <w:tcBorders>
              <w:top w:val="nil"/>
              <w:left w:val="nil"/>
              <w:bottom w:val="nil"/>
              <w:right w:val="nil"/>
            </w:tcBorders>
            <w:shd w:val="clear" w:color="auto" w:fill="auto"/>
            <w:noWrap/>
            <w:vAlign w:val="bottom"/>
            <w:hideMark/>
          </w:tcPr>
          <w:p w14:paraId="674AC95C" w14:textId="3F482E91" w:rsidR="00DE450D" w:rsidRPr="00941542" w:rsidRDefault="00A444B4"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125 </w:t>
            </w:r>
            <w:r w:rsidR="00DE450D" w:rsidRPr="00941542">
              <w:rPr>
                <w:rFonts w:ascii="Calibri" w:eastAsia="Times New Roman" w:hAnsi="Calibri" w:cs="Calibri"/>
                <w:color w:val="000000"/>
                <w:sz w:val="20"/>
                <w:szCs w:val="20"/>
                <w:lang w:eastAsia="fr-FR"/>
              </w:rPr>
              <w:t>4</w:t>
            </w:r>
            <w:r>
              <w:rPr>
                <w:rFonts w:ascii="Calibri" w:eastAsia="Times New Roman" w:hAnsi="Calibri" w:cs="Calibri"/>
                <w:color w:val="000000"/>
                <w:sz w:val="20"/>
                <w:szCs w:val="20"/>
                <w:lang w:eastAsia="fr-FR"/>
              </w:rPr>
              <w:t>00</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3B1BBE24" w14:textId="2C98739E"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98</w:t>
            </w:r>
            <w:r w:rsidR="00A444B4">
              <w:rPr>
                <w:rFonts w:ascii="Calibri" w:eastAsia="Times New Roman" w:hAnsi="Calibri" w:cs="Calibri"/>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325A3E40"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0,8</w:t>
            </w:r>
          </w:p>
        </w:tc>
        <w:tc>
          <w:tcPr>
            <w:tcW w:w="107" w:type="pct"/>
            <w:tcBorders>
              <w:top w:val="nil"/>
              <w:left w:val="nil"/>
              <w:bottom w:val="single" w:sz="4" w:space="0" w:color="auto"/>
              <w:right w:val="nil"/>
            </w:tcBorders>
            <w:shd w:val="clear" w:color="auto" w:fill="A6A6A6" w:themeFill="background1" w:themeFillShade="A6"/>
          </w:tcPr>
          <w:p w14:paraId="2EE6FA6D" w14:textId="77777777" w:rsidR="00DE450D" w:rsidRPr="00941542" w:rsidRDefault="00DE450D" w:rsidP="00AD68C7">
            <w:pPr>
              <w:jc w:val="both"/>
              <w:rPr>
                <w:rFonts w:ascii="Calibri" w:eastAsia="Times New Roman" w:hAnsi="Calibri" w:cs="Calibri"/>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4B12E88D" w14:textId="51D336B7" w:rsidR="00DE450D" w:rsidRPr="00941542" w:rsidRDefault="00DE450D" w:rsidP="00AD68C7">
            <w:pPr>
              <w:jc w:val="both"/>
              <w:rPr>
                <w:rFonts w:ascii="Calibri" w:eastAsia="Times New Roman" w:hAnsi="Calibri" w:cs="Calibri"/>
                <w:color w:val="000000"/>
                <w:sz w:val="20"/>
                <w:szCs w:val="20"/>
                <w:lang w:eastAsia="fr-FR"/>
              </w:rPr>
            </w:pPr>
            <w:r w:rsidRPr="00941542">
              <w:rPr>
                <w:rFonts w:ascii="Calibri" w:eastAsia="Times New Roman" w:hAnsi="Calibri" w:cs="Calibri"/>
                <w:color w:val="000000"/>
                <w:sz w:val="20"/>
                <w:szCs w:val="20"/>
                <w:lang w:eastAsia="fr-FR"/>
              </w:rPr>
              <w:t>5 124</w:t>
            </w:r>
          </w:p>
        </w:tc>
        <w:tc>
          <w:tcPr>
            <w:tcW w:w="572" w:type="pct"/>
            <w:tcBorders>
              <w:top w:val="nil"/>
              <w:left w:val="nil"/>
              <w:bottom w:val="single" w:sz="4" w:space="0" w:color="auto"/>
              <w:right w:val="single" w:sz="4" w:space="0" w:color="auto"/>
            </w:tcBorders>
            <w:shd w:val="clear" w:color="auto" w:fill="auto"/>
            <w:noWrap/>
            <w:vAlign w:val="bottom"/>
            <w:hideMark/>
          </w:tcPr>
          <w:p w14:paraId="2F70581E" w14:textId="72DEF238" w:rsidR="00DE450D" w:rsidRPr="00941542" w:rsidRDefault="000B25F8" w:rsidP="00AD68C7">
            <w:pPr>
              <w:jc w:val="both"/>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-69 </w:t>
            </w:r>
            <w:r w:rsidR="00DE450D" w:rsidRPr="00941542">
              <w:rPr>
                <w:rFonts w:ascii="Calibri" w:eastAsia="Times New Roman" w:hAnsi="Calibri" w:cs="Calibri"/>
                <w:color w:val="000000"/>
                <w:sz w:val="20"/>
                <w:szCs w:val="20"/>
                <w:lang w:eastAsia="fr-FR"/>
              </w:rPr>
              <w:t>5</w:t>
            </w:r>
            <w:r>
              <w:rPr>
                <w:rFonts w:ascii="Calibri" w:eastAsia="Times New Roman" w:hAnsi="Calibri" w:cs="Calibri"/>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03F14A26" w14:textId="77777777" w:rsidR="00DE450D" w:rsidRPr="00941542" w:rsidRDefault="00DE450D" w:rsidP="00AD68C7">
            <w:pPr>
              <w:jc w:val="both"/>
              <w:rPr>
                <w:rFonts w:ascii="Calibri" w:eastAsia="Times New Roman" w:hAnsi="Calibri" w:cs="Calibri"/>
                <w:i/>
                <w:iCs/>
                <w:color w:val="000000"/>
                <w:sz w:val="20"/>
                <w:szCs w:val="20"/>
                <w:lang w:eastAsia="fr-FR"/>
              </w:rPr>
            </w:pPr>
            <w:r w:rsidRPr="00941542">
              <w:rPr>
                <w:rFonts w:ascii="Calibri" w:eastAsia="Times New Roman" w:hAnsi="Calibri" w:cs="Calibri"/>
                <w:i/>
                <w:iCs/>
                <w:color w:val="000000"/>
                <w:sz w:val="20"/>
                <w:szCs w:val="20"/>
                <w:lang w:eastAsia="fr-FR"/>
              </w:rPr>
              <w:t>-1,3</w:t>
            </w:r>
          </w:p>
        </w:tc>
      </w:tr>
      <w:tr w:rsidR="002502B5" w:rsidRPr="00941542" w14:paraId="2A33AF34" w14:textId="77777777" w:rsidTr="002502B5">
        <w:trPr>
          <w:trHeight w:val="22"/>
        </w:trPr>
        <w:tc>
          <w:tcPr>
            <w:tcW w:w="1527" w:type="pct"/>
            <w:tcBorders>
              <w:top w:val="nil"/>
              <w:left w:val="single" w:sz="4" w:space="0" w:color="auto"/>
              <w:bottom w:val="single" w:sz="4" w:space="0" w:color="auto"/>
              <w:right w:val="single" w:sz="4" w:space="0" w:color="auto"/>
            </w:tcBorders>
            <w:shd w:val="clear" w:color="000000" w:fill="B8CCE4"/>
            <w:noWrap/>
            <w:vAlign w:val="bottom"/>
            <w:hideMark/>
          </w:tcPr>
          <w:p w14:paraId="1CB713E4" w14:textId="77777777"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 xml:space="preserve">Total emplois </w:t>
            </w:r>
          </w:p>
        </w:tc>
        <w:tc>
          <w:tcPr>
            <w:tcW w:w="583" w:type="pct"/>
            <w:tcBorders>
              <w:top w:val="single" w:sz="4" w:space="0" w:color="auto"/>
              <w:left w:val="nil"/>
              <w:bottom w:val="single" w:sz="4" w:space="0" w:color="auto"/>
              <w:right w:val="single" w:sz="4" w:space="0" w:color="auto"/>
            </w:tcBorders>
            <w:shd w:val="clear" w:color="auto" w:fill="auto"/>
            <w:noWrap/>
            <w:vAlign w:val="bottom"/>
            <w:hideMark/>
          </w:tcPr>
          <w:p w14:paraId="3682E573" w14:textId="17F579A3" w:rsidR="00DE450D" w:rsidRPr="00941542" w:rsidRDefault="00A444B4" w:rsidP="00AD68C7">
            <w:pPr>
              <w:jc w:val="both"/>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 xml:space="preserve">398 </w:t>
            </w:r>
            <w:r w:rsidR="00DE450D" w:rsidRPr="00941542">
              <w:rPr>
                <w:rFonts w:ascii="Calibri" w:eastAsia="Times New Roman" w:hAnsi="Calibri" w:cs="Calibri"/>
                <w:b/>
                <w:bCs/>
                <w:color w:val="000000"/>
                <w:sz w:val="20"/>
                <w:szCs w:val="20"/>
                <w:lang w:eastAsia="fr-FR"/>
              </w:rPr>
              <w:t>4</w:t>
            </w:r>
            <w:r>
              <w:rPr>
                <w:rFonts w:ascii="Calibri" w:eastAsia="Times New Roman" w:hAnsi="Calibri" w:cs="Calibri"/>
                <w:b/>
                <w:bCs/>
                <w:color w:val="000000"/>
                <w:sz w:val="20"/>
                <w:szCs w:val="20"/>
                <w:lang w:eastAsia="fr-FR"/>
              </w:rPr>
              <w:t>00</w:t>
            </w:r>
          </w:p>
        </w:tc>
        <w:tc>
          <w:tcPr>
            <w:tcW w:w="586" w:type="pct"/>
            <w:tcBorders>
              <w:top w:val="nil"/>
              <w:left w:val="nil"/>
              <w:bottom w:val="single" w:sz="4" w:space="0" w:color="auto"/>
              <w:right w:val="single" w:sz="4" w:space="0" w:color="auto"/>
            </w:tcBorders>
            <w:shd w:val="clear" w:color="auto" w:fill="auto"/>
            <w:noWrap/>
            <w:vAlign w:val="bottom"/>
            <w:hideMark/>
          </w:tcPr>
          <w:p w14:paraId="56A93B87" w14:textId="1EB3A57E" w:rsidR="00DE450D" w:rsidRPr="00941542" w:rsidRDefault="00A444B4" w:rsidP="00AD68C7">
            <w:pPr>
              <w:jc w:val="both"/>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 xml:space="preserve">9 </w:t>
            </w:r>
            <w:r w:rsidR="00DE450D" w:rsidRPr="00941542">
              <w:rPr>
                <w:rFonts w:ascii="Calibri" w:eastAsia="Times New Roman" w:hAnsi="Calibri" w:cs="Calibri"/>
                <w:b/>
                <w:bCs/>
                <w:color w:val="000000"/>
                <w:sz w:val="20"/>
                <w:szCs w:val="20"/>
                <w:lang w:eastAsia="fr-FR"/>
              </w:rPr>
              <w:t>23</w:t>
            </w:r>
            <w:r>
              <w:rPr>
                <w:rFonts w:ascii="Calibri" w:eastAsia="Times New Roman" w:hAnsi="Calibri" w:cs="Calibri"/>
                <w:b/>
                <w:bCs/>
                <w:color w:val="000000"/>
                <w:sz w:val="20"/>
                <w:szCs w:val="20"/>
                <w:lang w:eastAsia="fr-FR"/>
              </w:rPr>
              <w:t>0</w:t>
            </w:r>
          </w:p>
        </w:tc>
        <w:tc>
          <w:tcPr>
            <w:tcW w:w="492" w:type="pct"/>
            <w:tcBorders>
              <w:top w:val="nil"/>
              <w:left w:val="nil"/>
              <w:bottom w:val="single" w:sz="4" w:space="0" w:color="auto"/>
              <w:right w:val="single" w:sz="4" w:space="0" w:color="auto"/>
            </w:tcBorders>
            <w:shd w:val="clear" w:color="auto" w:fill="auto"/>
            <w:noWrap/>
            <w:vAlign w:val="bottom"/>
            <w:hideMark/>
          </w:tcPr>
          <w:p w14:paraId="355D8036" w14:textId="77777777" w:rsidR="00DE450D" w:rsidRPr="00941542" w:rsidRDefault="00DE450D" w:rsidP="00AD68C7">
            <w:pPr>
              <w:jc w:val="both"/>
              <w:rPr>
                <w:rFonts w:ascii="Calibri" w:eastAsia="Times New Roman" w:hAnsi="Calibri" w:cs="Calibri"/>
                <w:b/>
                <w:bCs/>
                <w:i/>
                <w:iCs/>
                <w:color w:val="000000"/>
                <w:sz w:val="20"/>
                <w:szCs w:val="20"/>
                <w:lang w:eastAsia="fr-FR"/>
              </w:rPr>
            </w:pPr>
            <w:r w:rsidRPr="00941542">
              <w:rPr>
                <w:rFonts w:ascii="Calibri" w:eastAsia="Times New Roman" w:hAnsi="Calibri" w:cs="Calibri"/>
                <w:b/>
                <w:bCs/>
                <w:i/>
                <w:iCs/>
                <w:color w:val="000000"/>
                <w:sz w:val="20"/>
                <w:szCs w:val="20"/>
                <w:lang w:eastAsia="fr-FR"/>
              </w:rPr>
              <w:t>2,7</w:t>
            </w:r>
          </w:p>
        </w:tc>
        <w:tc>
          <w:tcPr>
            <w:tcW w:w="107" w:type="pct"/>
            <w:tcBorders>
              <w:top w:val="nil"/>
              <w:left w:val="nil"/>
              <w:bottom w:val="single" w:sz="4" w:space="0" w:color="auto"/>
              <w:right w:val="nil"/>
            </w:tcBorders>
            <w:shd w:val="clear" w:color="auto" w:fill="A6A6A6" w:themeFill="background1" w:themeFillShade="A6"/>
          </w:tcPr>
          <w:p w14:paraId="26006101" w14:textId="77777777" w:rsidR="00DE450D" w:rsidRPr="00941542" w:rsidRDefault="00DE450D" w:rsidP="00AD68C7">
            <w:pPr>
              <w:jc w:val="both"/>
              <w:rPr>
                <w:rFonts w:ascii="Calibri" w:eastAsia="Times New Roman" w:hAnsi="Calibri" w:cs="Calibri"/>
                <w:b/>
                <w:bCs/>
                <w:color w:val="000000"/>
                <w:sz w:val="20"/>
                <w:szCs w:val="20"/>
                <w:lang w:eastAsia="fr-FR"/>
              </w:rPr>
            </w:pPr>
          </w:p>
        </w:tc>
        <w:tc>
          <w:tcPr>
            <w:tcW w:w="559" w:type="pct"/>
            <w:tcBorders>
              <w:top w:val="nil"/>
              <w:left w:val="nil"/>
              <w:bottom w:val="single" w:sz="4" w:space="0" w:color="auto"/>
              <w:right w:val="single" w:sz="4" w:space="0" w:color="auto"/>
            </w:tcBorders>
            <w:shd w:val="clear" w:color="auto" w:fill="auto"/>
            <w:noWrap/>
            <w:vAlign w:val="bottom"/>
            <w:hideMark/>
          </w:tcPr>
          <w:p w14:paraId="5F0C6D1C" w14:textId="6E21E94F" w:rsidR="00DE450D" w:rsidRPr="00941542" w:rsidRDefault="00DE450D" w:rsidP="00AD68C7">
            <w:pPr>
              <w:jc w:val="both"/>
              <w:rPr>
                <w:rFonts w:ascii="Calibri" w:eastAsia="Times New Roman" w:hAnsi="Calibri" w:cs="Calibri"/>
                <w:b/>
                <w:bCs/>
                <w:color w:val="000000"/>
                <w:sz w:val="20"/>
                <w:szCs w:val="20"/>
                <w:lang w:eastAsia="fr-FR"/>
              </w:rPr>
            </w:pPr>
            <w:r w:rsidRPr="00941542">
              <w:rPr>
                <w:rFonts w:ascii="Calibri" w:eastAsia="Times New Roman" w:hAnsi="Calibri" w:cs="Calibri"/>
                <w:b/>
                <w:bCs/>
                <w:color w:val="000000"/>
                <w:sz w:val="20"/>
                <w:szCs w:val="20"/>
                <w:lang w:eastAsia="fr-FR"/>
              </w:rPr>
              <w:t>25 709</w:t>
            </w:r>
          </w:p>
        </w:tc>
        <w:tc>
          <w:tcPr>
            <w:tcW w:w="572" w:type="pct"/>
            <w:tcBorders>
              <w:top w:val="nil"/>
              <w:left w:val="nil"/>
              <w:bottom w:val="single" w:sz="4" w:space="0" w:color="auto"/>
              <w:right w:val="single" w:sz="4" w:space="0" w:color="auto"/>
            </w:tcBorders>
            <w:shd w:val="clear" w:color="auto" w:fill="auto"/>
            <w:noWrap/>
            <w:vAlign w:val="bottom"/>
            <w:hideMark/>
          </w:tcPr>
          <w:p w14:paraId="7AC2AEAC" w14:textId="2CEF694E" w:rsidR="00DE450D" w:rsidRPr="00941542" w:rsidRDefault="000B25F8" w:rsidP="00AD68C7">
            <w:pPr>
              <w:jc w:val="both"/>
              <w:rPr>
                <w:rFonts w:ascii="Calibri" w:eastAsia="Times New Roman" w:hAnsi="Calibri" w:cs="Calibri"/>
                <w:b/>
                <w:bCs/>
                <w:color w:val="000000"/>
                <w:sz w:val="20"/>
                <w:szCs w:val="20"/>
                <w:lang w:eastAsia="fr-FR"/>
              </w:rPr>
            </w:pPr>
            <w:r>
              <w:rPr>
                <w:rFonts w:ascii="Calibri" w:eastAsia="Times New Roman" w:hAnsi="Calibri" w:cs="Calibri"/>
                <w:b/>
                <w:bCs/>
                <w:color w:val="000000"/>
                <w:sz w:val="20"/>
                <w:szCs w:val="20"/>
                <w:lang w:eastAsia="fr-FR"/>
              </w:rPr>
              <w:t xml:space="preserve">32 </w:t>
            </w:r>
            <w:r w:rsidR="00DE450D" w:rsidRPr="00941542">
              <w:rPr>
                <w:rFonts w:ascii="Calibri" w:eastAsia="Times New Roman" w:hAnsi="Calibri" w:cs="Calibri"/>
                <w:b/>
                <w:bCs/>
                <w:color w:val="000000"/>
                <w:sz w:val="20"/>
                <w:szCs w:val="20"/>
                <w:lang w:eastAsia="fr-FR"/>
              </w:rPr>
              <w:t>8</w:t>
            </w:r>
            <w:r>
              <w:rPr>
                <w:rFonts w:ascii="Calibri" w:eastAsia="Times New Roman" w:hAnsi="Calibri" w:cs="Calibri"/>
                <w:b/>
                <w:bCs/>
                <w:color w:val="000000"/>
                <w:sz w:val="20"/>
                <w:szCs w:val="20"/>
                <w:lang w:eastAsia="fr-FR"/>
              </w:rPr>
              <w:t>00</w:t>
            </w:r>
          </w:p>
        </w:tc>
        <w:tc>
          <w:tcPr>
            <w:tcW w:w="572" w:type="pct"/>
            <w:tcBorders>
              <w:top w:val="nil"/>
              <w:left w:val="nil"/>
              <w:bottom w:val="single" w:sz="4" w:space="0" w:color="auto"/>
              <w:right w:val="single" w:sz="4" w:space="0" w:color="auto"/>
            </w:tcBorders>
            <w:shd w:val="clear" w:color="auto" w:fill="auto"/>
            <w:noWrap/>
            <w:vAlign w:val="bottom"/>
            <w:hideMark/>
          </w:tcPr>
          <w:p w14:paraId="19B40515" w14:textId="77777777" w:rsidR="00DE450D" w:rsidRPr="00941542" w:rsidRDefault="00DE450D" w:rsidP="00AD68C7">
            <w:pPr>
              <w:keepNext/>
              <w:jc w:val="both"/>
              <w:rPr>
                <w:rFonts w:ascii="Calibri" w:eastAsia="Times New Roman" w:hAnsi="Calibri" w:cs="Calibri"/>
                <w:b/>
                <w:bCs/>
                <w:i/>
                <w:iCs/>
                <w:color w:val="000000"/>
                <w:sz w:val="20"/>
                <w:szCs w:val="20"/>
                <w:lang w:eastAsia="fr-FR"/>
              </w:rPr>
            </w:pPr>
            <w:r w:rsidRPr="00941542">
              <w:rPr>
                <w:rFonts w:ascii="Calibri" w:eastAsia="Times New Roman" w:hAnsi="Calibri" w:cs="Calibri"/>
                <w:b/>
                <w:bCs/>
                <w:i/>
                <w:iCs/>
                <w:color w:val="000000"/>
                <w:sz w:val="20"/>
                <w:szCs w:val="20"/>
                <w:lang w:eastAsia="fr-FR"/>
              </w:rPr>
              <w:t>0,1</w:t>
            </w:r>
          </w:p>
        </w:tc>
      </w:tr>
    </w:tbl>
    <w:p w14:paraId="1BD516B0" w14:textId="7FA4BEE1" w:rsidR="006D63FF" w:rsidRPr="00DE450D" w:rsidRDefault="00491E28" w:rsidP="00AD68C7">
      <w:pPr>
        <w:pStyle w:val="Lgende"/>
        <w:jc w:val="both"/>
        <w:rPr>
          <w:sz w:val="28"/>
          <w:szCs w:val="28"/>
        </w:rPr>
      </w:pPr>
      <w:r>
        <w:rPr>
          <w:sz w:val="20"/>
          <w:szCs w:val="20"/>
        </w:rPr>
        <w:t xml:space="preserve">Source </w:t>
      </w:r>
      <w:r w:rsidR="00DE450D" w:rsidRPr="00DE450D">
        <w:rPr>
          <w:sz w:val="20"/>
          <w:szCs w:val="20"/>
        </w:rPr>
        <w:t xml:space="preserve">Recensements – </w:t>
      </w:r>
      <w:r>
        <w:rPr>
          <w:sz w:val="20"/>
          <w:szCs w:val="20"/>
        </w:rPr>
        <w:t>EAR 20</w:t>
      </w:r>
      <w:r w:rsidR="000B25F8">
        <w:rPr>
          <w:sz w:val="20"/>
          <w:szCs w:val="20"/>
        </w:rPr>
        <w:t>1</w:t>
      </w:r>
      <w:r>
        <w:rPr>
          <w:sz w:val="20"/>
          <w:szCs w:val="20"/>
        </w:rPr>
        <w:t>7-2017</w:t>
      </w:r>
    </w:p>
    <w:p w14:paraId="735B13FB" w14:textId="33C9FFCA" w:rsidR="006D63FF" w:rsidRPr="00447366" w:rsidRDefault="005474B9" w:rsidP="00AD68C7">
      <w:pPr>
        <w:spacing w:line="276" w:lineRule="auto"/>
        <w:ind w:left="708"/>
        <w:jc w:val="both"/>
        <w:rPr>
          <w:sz w:val="24"/>
          <w:szCs w:val="24"/>
        </w:rPr>
      </w:pPr>
      <w:r>
        <w:rPr>
          <w:sz w:val="24"/>
          <w:szCs w:val="24"/>
        </w:rPr>
        <w:t>Alors que</w:t>
      </w:r>
      <w:r w:rsidR="006D63FF" w:rsidRPr="00447366">
        <w:rPr>
          <w:sz w:val="24"/>
          <w:szCs w:val="24"/>
        </w:rPr>
        <w:t xml:space="preserve"> l</w:t>
      </w:r>
      <w:r w:rsidR="009A42C1">
        <w:rPr>
          <w:sz w:val="24"/>
          <w:szCs w:val="24"/>
        </w:rPr>
        <w:t xml:space="preserve">e nombre de postes de travail </w:t>
      </w:r>
      <w:r w:rsidR="006D63FF" w:rsidRPr="00447366">
        <w:rPr>
          <w:sz w:val="24"/>
          <w:szCs w:val="24"/>
        </w:rPr>
        <w:t>n’a augmenté chaque année que de 32</w:t>
      </w:r>
      <w:r w:rsidR="009A42C1">
        <w:rPr>
          <w:sz w:val="24"/>
          <w:szCs w:val="24"/>
        </w:rPr>
        <w:t> </w:t>
      </w:r>
      <w:r w:rsidR="006D63FF" w:rsidRPr="00447366">
        <w:rPr>
          <w:sz w:val="24"/>
          <w:szCs w:val="24"/>
        </w:rPr>
        <w:t>800</w:t>
      </w:r>
      <w:r w:rsidR="009A42C1">
        <w:rPr>
          <w:sz w:val="24"/>
          <w:szCs w:val="24"/>
        </w:rPr>
        <w:t xml:space="preserve"> en France</w:t>
      </w:r>
      <w:r w:rsidR="006D63FF" w:rsidRPr="00447366">
        <w:rPr>
          <w:sz w:val="24"/>
          <w:szCs w:val="24"/>
        </w:rPr>
        <w:t xml:space="preserve">, </w:t>
      </w:r>
      <w:r w:rsidR="009A42C1">
        <w:rPr>
          <w:sz w:val="24"/>
          <w:szCs w:val="24"/>
        </w:rPr>
        <w:t xml:space="preserve">celui des </w:t>
      </w:r>
      <w:r>
        <w:rPr>
          <w:sz w:val="24"/>
          <w:szCs w:val="24"/>
        </w:rPr>
        <w:t xml:space="preserve"> frontaliers augmentait </w:t>
      </w:r>
      <w:r w:rsidR="006D63FF" w:rsidRPr="00447366">
        <w:rPr>
          <w:sz w:val="24"/>
          <w:szCs w:val="24"/>
        </w:rPr>
        <w:t xml:space="preserve">9 200  </w:t>
      </w:r>
      <w:r>
        <w:rPr>
          <w:sz w:val="24"/>
          <w:szCs w:val="24"/>
        </w:rPr>
        <w:t>unités</w:t>
      </w:r>
      <w:r w:rsidR="006D63FF" w:rsidRPr="00447366">
        <w:rPr>
          <w:sz w:val="24"/>
          <w:szCs w:val="24"/>
        </w:rPr>
        <w:t xml:space="preserve">. Le contraste est plus fort encore chez les ouvriers puisque </w:t>
      </w:r>
      <w:r w:rsidR="009A42C1">
        <w:rPr>
          <w:sz w:val="24"/>
          <w:szCs w:val="24"/>
        </w:rPr>
        <w:t xml:space="preserve">dans un cas, c’est une </w:t>
      </w:r>
      <w:r w:rsidR="000B25F8">
        <w:rPr>
          <w:sz w:val="24"/>
          <w:szCs w:val="24"/>
        </w:rPr>
        <w:t xml:space="preserve">baisse </w:t>
      </w:r>
      <w:r w:rsidR="009A42C1">
        <w:rPr>
          <w:sz w:val="24"/>
          <w:szCs w:val="24"/>
        </w:rPr>
        <w:t>de 7</w:t>
      </w:r>
      <w:r w:rsidR="006D63FF" w:rsidRPr="00447366">
        <w:rPr>
          <w:sz w:val="24"/>
          <w:szCs w:val="24"/>
        </w:rPr>
        <w:t>0 000 emplois</w:t>
      </w:r>
      <w:r w:rsidR="009A42C1">
        <w:rPr>
          <w:sz w:val="24"/>
          <w:szCs w:val="24"/>
        </w:rPr>
        <w:t xml:space="preserve"> qui apparait</w:t>
      </w:r>
      <w:r w:rsidR="00B048F0">
        <w:rPr>
          <w:sz w:val="24"/>
          <w:szCs w:val="24"/>
        </w:rPr>
        <w:t>,</w:t>
      </w:r>
      <w:r w:rsidR="009A42C1">
        <w:rPr>
          <w:sz w:val="24"/>
          <w:szCs w:val="24"/>
        </w:rPr>
        <w:t xml:space="preserve"> et dans l’autre un gain, certes faible, mais </w:t>
      </w:r>
      <w:r w:rsidR="000B25F8">
        <w:rPr>
          <w:sz w:val="24"/>
          <w:szCs w:val="24"/>
        </w:rPr>
        <w:t>significatif</w:t>
      </w:r>
      <w:r w:rsidR="009A42C1">
        <w:rPr>
          <w:sz w:val="24"/>
          <w:szCs w:val="24"/>
        </w:rPr>
        <w:t xml:space="preserve"> (</w:t>
      </w:r>
      <w:r w:rsidR="00B048F0">
        <w:rPr>
          <w:sz w:val="24"/>
          <w:szCs w:val="24"/>
        </w:rPr>
        <w:t>1 000  emplois</w:t>
      </w:r>
      <w:r w:rsidR="009A42C1">
        <w:rPr>
          <w:sz w:val="24"/>
          <w:szCs w:val="24"/>
        </w:rPr>
        <w:t>)</w:t>
      </w:r>
      <w:r w:rsidR="00B048F0">
        <w:rPr>
          <w:sz w:val="24"/>
          <w:szCs w:val="24"/>
        </w:rPr>
        <w:t>. Mê</w:t>
      </w:r>
      <w:r w:rsidR="006D63FF" w:rsidRPr="00447366">
        <w:rPr>
          <w:sz w:val="24"/>
          <w:szCs w:val="24"/>
        </w:rPr>
        <w:t>me constat pour les employés (</w:t>
      </w:r>
      <w:r w:rsidR="009A42C1">
        <w:rPr>
          <w:sz w:val="24"/>
          <w:szCs w:val="24"/>
        </w:rPr>
        <w:t>perte de 14 000 emplois contre un gain de 1000)</w:t>
      </w:r>
      <w:r w:rsidR="006D63FF" w:rsidRPr="00447366">
        <w:rPr>
          <w:sz w:val="24"/>
          <w:szCs w:val="24"/>
        </w:rPr>
        <w:t xml:space="preserve">. </w:t>
      </w:r>
      <w:r w:rsidR="009A42C1">
        <w:rPr>
          <w:sz w:val="24"/>
          <w:szCs w:val="24"/>
        </w:rPr>
        <w:t xml:space="preserve">S’agissant des </w:t>
      </w:r>
      <w:r w:rsidR="006D63FF" w:rsidRPr="00447366">
        <w:rPr>
          <w:sz w:val="24"/>
          <w:szCs w:val="24"/>
        </w:rPr>
        <w:t>deux autres catégories importantes, l</w:t>
      </w:r>
      <w:r w:rsidR="00B048F0">
        <w:rPr>
          <w:sz w:val="24"/>
          <w:szCs w:val="24"/>
        </w:rPr>
        <w:t xml:space="preserve">es taux de croissance </w:t>
      </w:r>
      <w:r w:rsidR="009A42C1">
        <w:rPr>
          <w:sz w:val="24"/>
          <w:szCs w:val="24"/>
        </w:rPr>
        <w:t xml:space="preserve">de l’emploi </w:t>
      </w:r>
      <w:r w:rsidR="000B25F8">
        <w:rPr>
          <w:sz w:val="24"/>
          <w:szCs w:val="24"/>
        </w:rPr>
        <w:t>s</w:t>
      </w:r>
      <w:r w:rsidR="00B048F0">
        <w:rPr>
          <w:sz w:val="24"/>
          <w:szCs w:val="24"/>
        </w:rPr>
        <w:t xml:space="preserve">ont supérieurs chez les frontaliers : 4,7%  contre </w:t>
      </w:r>
      <w:r w:rsidR="009A42C1">
        <w:rPr>
          <w:sz w:val="24"/>
          <w:szCs w:val="24"/>
        </w:rPr>
        <w:t xml:space="preserve"> </w:t>
      </w:r>
      <w:r w:rsidR="00B048F0">
        <w:rPr>
          <w:sz w:val="24"/>
          <w:szCs w:val="24"/>
        </w:rPr>
        <w:t xml:space="preserve">1,6% pour les cadres supérieurs et </w:t>
      </w:r>
      <w:r w:rsidR="009A42C1">
        <w:rPr>
          <w:sz w:val="24"/>
          <w:szCs w:val="24"/>
        </w:rPr>
        <w:t xml:space="preserve"> </w:t>
      </w:r>
      <w:r w:rsidR="00B048F0">
        <w:rPr>
          <w:sz w:val="24"/>
          <w:szCs w:val="24"/>
        </w:rPr>
        <w:t>4,0 % contre</w:t>
      </w:r>
      <w:r w:rsidR="009A42C1">
        <w:rPr>
          <w:sz w:val="24"/>
          <w:szCs w:val="24"/>
        </w:rPr>
        <w:t xml:space="preserve"> </w:t>
      </w:r>
      <w:r w:rsidR="00B048F0">
        <w:rPr>
          <w:sz w:val="24"/>
          <w:szCs w:val="24"/>
        </w:rPr>
        <w:t xml:space="preserve"> 0,6% pour les professions intermédiaires.</w:t>
      </w:r>
      <w:r w:rsidR="006D63FF" w:rsidRPr="00447366">
        <w:rPr>
          <w:sz w:val="24"/>
          <w:szCs w:val="24"/>
        </w:rPr>
        <w:t xml:space="preserve"> </w:t>
      </w:r>
      <w:bookmarkStart w:id="5" w:name="_Hlk50279846"/>
    </w:p>
    <w:bookmarkEnd w:id="5"/>
    <w:p w14:paraId="7064351D" w14:textId="77777777" w:rsidR="00031043" w:rsidRPr="00447366" w:rsidRDefault="00031043" w:rsidP="00AD68C7">
      <w:pPr>
        <w:spacing w:line="360" w:lineRule="auto"/>
        <w:jc w:val="both"/>
        <w:rPr>
          <w:sz w:val="24"/>
          <w:szCs w:val="24"/>
        </w:rPr>
      </w:pPr>
    </w:p>
    <w:p w14:paraId="1211387E" w14:textId="77777777" w:rsidR="00CA2FB6" w:rsidRPr="00563B4D" w:rsidRDefault="00CA2FB6" w:rsidP="00AD68C7">
      <w:pPr>
        <w:spacing w:line="360" w:lineRule="auto"/>
        <w:jc w:val="both"/>
        <w:rPr>
          <w:rFonts w:ascii="Calibri" w:hAnsi="Calibri" w:cs="Calibri"/>
          <w:i/>
          <w:iCs/>
          <w:sz w:val="24"/>
          <w:szCs w:val="24"/>
        </w:rPr>
      </w:pPr>
    </w:p>
    <w:p w14:paraId="3263EFE0" w14:textId="122FCAC5" w:rsidR="00CA2FB6" w:rsidRPr="000B25F8" w:rsidRDefault="00CA2FB6" w:rsidP="00AD68C7">
      <w:pPr>
        <w:spacing w:line="360" w:lineRule="auto"/>
        <w:jc w:val="both"/>
        <w:rPr>
          <w:rFonts w:ascii="Calibri" w:hAnsi="Calibri" w:cs="Calibri"/>
          <w:b/>
          <w:i/>
          <w:iCs/>
          <w:sz w:val="28"/>
          <w:szCs w:val="24"/>
        </w:rPr>
      </w:pPr>
      <w:r w:rsidRPr="000B25F8">
        <w:rPr>
          <w:rFonts w:ascii="Calibri" w:hAnsi="Calibri" w:cs="Calibri"/>
          <w:b/>
          <w:i/>
          <w:iCs/>
          <w:sz w:val="28"/>
          <w:szCs w:val="24"/>
          <w:u w:val="single"/>
        </w:rPr>
        <w:t>Annexe</w:t>
      </w:r>
    </w:p>
    <w:p w14:paraId="3CCD17DC" w14:textId="314154EE" w:rsidR="006D63FF" w:rsidRPr="00563B4D" w:rsidRDefault="006D63FF" w:rsidP="00AD68C7">
      <w:pPr>
        <w:spacing w:line="276" w:lineRule="auto"/>
        <w:ind w:firstLine="708"/>
        <w:jc w:val="both"/>
        <w:rPr>
          <w:rFonts w:ascii="Calibri" w:eastAsia="MS PGothic" w:hAnsi="Calibri" w:cs="Calibri"/>
          <w:b/>
          <w:bCs/>
          <w:i/>
          <w:iCs/>
          <w:sz w:val="28"/>
          <w:szCs w:val="28"/>
        </w:rPr>
      </w:pPr>
      <w:r w:rsidRPr="00563B4D">
        <w:rPr>
          <w:rFonts w:ascii="Calibri" w:eastAsia="MS PGothic" w:hAnsi="Calibri" w:cs="Calibri"/>
          <w:b/>
          <w:bCs/>
          <w:i/>
          <w:iCs/>
          <w:sz w:val="28"/>
          <w:szCs w:val="28"/>
        </w:rPr>
        <w:t>D’où vient qu’il est si difficile de dénombrer les travailleurs frontaliers ?</w:t>
      </w:r>
    </w:p>
    <w:p w14:paraId="5E7AEC31" w14:textId="77777777" w:rsidR="00563B4D" w:rsidRPr="00C2404C" w:rsidRDefault="00563B4D" w:rsidP="00AD68C7">
      <w:pPr>
        <w:spacing w:line="276" w:lineRule="auto"/>
        <w:ind w:firstLine="708"/>
        <w:jc w:val="both"/>
        <w:rPr>
          <w:rFonts w:ascii="Calibri" w:eastAsia="MS PGothic" w:hAnsi="Calibri" w:cs="Calibri"/>
          <w:b/>
          <w:bCs/>
          <w:i/>
          <w:iCs/>
        </w:rPr>
      </w:pPr>
    </w:p>
    <w:p w14:paraId="500E2845" w14:textId="2A7B7D19" w:rsidR="002308E7" w:rsidRPr="00C2404C" w:rsidRDefault="006D63FF" w:rsidP="00AD68C7">
      <w:pPr>
        <w:spacing w:line="276" w:lineRule="auto"/>
        <w:ind w:firstLine="708"/>
        <w:jc w:val="both"/>
        <w:rPr>
          <w:rFonts w:ascii="Calibri" w:eastAsia="MS PGothic" w:hAnsi="Calibri" w:cs="Calibri"/>
          <w:b/>
          <w:bCs/>
          <w:i/>
          <w:iCs/>
        </w:rPr>
      </w:pPr>
      <w:r w:rsidRPr="00C2404C">
        <w:rPr>
          <w:rFonts w:ascii="Calibri" w:eastAsia="MS PGothic" w:hAnsi="Calibri" w:cs="Calibri"/>
          <w:b/>
          <w:bCs/>
          <w:i/>
          <w:iCs/>
        </w:rPr>
        <w:t xml:space="preserve">Au niveau de l’Europe : </w:t>
      </w:r>
      <w:r w:rsidR="006C768E" w:rsidRPr="00C2404C">
        <w:rPr>
          <w:rFonts w:ascii="Calibri" w:eastAsia="MS PGothic" w:hAnsi="Calibri" w:cs="Calibri"/>
          <w:b/>
          <w:bCs/>
          <w:i/>
          <w:iCs/>
        </w:rPr>
        <w:t>l’enquête sur les forces de travail</w:t>
      </w:r>
      <w:r w:rsidRPr="00C2404C">
        <w:rPr>
          <w:rFonts w:ascii="Calibri" w:eastAsia="MS PGothic" w:hAnsi="Calibri" w:cs="Calibri"/>
          <w:b/>
          <w:bCs/>
          <w:i/>
          <w:iCs/>
        </w:rPr>
        <w:t xml:space="preserve"> </w:t>
      </w:r>
    </w:p>
    <w:p w14:paraId="1444EFA4" w14:textId="72900E3C" w:rsidR="006D63FF" w:rsidRPr="00C2404C" w:rsidRDefault="006D63FF" w:rsidP="00AD68C7">
      <w:pPr>
        <w:spacing w:line="276" w:lineRule="auto"/>
        <w:ind w:left="708"/>
        <w:jc w:val="both"/>
        <w:rPr>
          <w:rFonts w:ascii="Calibri" w:eastAsia="MS PGothic" w:hAnsi="Calibri" w:cs="Calibri"/>
          <w:i/>
          <w:iCs/>
        </w:rPr>
      </w:pPr>
      <w:r w:rsidRPr="00C2404C">
        <w:rPr>
          <w:rFonts w:ascii="Calibri" w:eastAsia="MS PGothic" w:hAnsi="Calibri" w:cs="Calibri"/>
          <w:i/>
          <w:iCs/>
        </w:rPr>
        <w:t xml:space="preserve">Bien que la liberté de circulation des personnes actives au sein des pays européens soit maintenant une réalité depuis de nombreuses années, la variable  « frontaliers » ne figure  au catalogue d’Eurostat que depuis </w:t>
      </w:r>
      <w:r w:rsidR="002308E7" w:rsidRPr="00C2404C">
        <w:rPr>
          <w:rFonts w:ascii="Calibri" w:eastAsia="MS PGothic" w:hAnsi="Calibri" w:cs="Calibri"/>
          <w:i/>
          <w:iCs/>
        </w:rPr>
        <w:t xml:space="preserve">relativement </w:t>
      </w:r>
      <w:r w:rsidRPr="00C2404C">
        <w:rPr>
          <w:rFonts w:ascii="Calibri" w:eastAsia="MS PGothic" w:hAnsi="Calibri" w:cs="Calibri"/>
          <w:i/>
          <w:iCs/>
        </w:rPr>
        <w:t>peu</w:t>
      </w:r>
      <w:r w:rsidR="002308E7" w:rsidRPr="00C2404C">
        <w:rPr>
          <w:rFonts w:ascii="Calibri" w:eastAsia="MS PGothic" w:hAnsi="Calibri" w:cs="Calibri"/>
          <w:i/>
          <w:iCs/>
        </w:rPr>
        <w:t xml:space="preserve"> de temps</w:t>
      </w:r>
      <w:r w:rsidRPr="00C2404C">
        <w:rPr>
          <w:rFonts w:ascii="Calibri" w:eastAsia="MS PGothic" w:hAnsi="Calibri" w:cs="Calibri"/>
          <w:i/>
          <w:iCs/>
        </w:rPr>
        <w:t>. Toutefois, la dernière version du site européen mise en ligne, datée du 1</w:t>
      </w:r>
      <w:r w:rsidRPr="00C2404C">
        <w:rPr>
          <w:rFonts w:ascii="Calibri" w:eastAsia="MS PGothic" w:hAnsi="Calibri" w:cs="Calibri"/>
          <w:i/>
          <w:iCs/>
          <w:vertAlign w:val="superscript"/>
        </w:rPr>
        <w:t>er</w:t>
      </w:r>
      <w:r w:rsidRPr="00C2404C">
        <w:rPr>
          <w:rFonts w:ascii="Calibri" w:eastAsia="MS PGothic" w:hAnsi="Calibri" w:cs="Calibri"/>
          <w:i/>
          <w:iCs/>
        </w:rPr>
        <w:t xml:space="preserve"> septembre 2020, inclut une série de données par région Nuts2 pour les années 2010 à 2019. Les données sont issues des enquêtes sur les forces de travail (Labour Forces Survey LFS) réalisées auprès des ménages à leur lieu de résidence. La taille des échantillons conduit malheureusement à des marges d’incertitude trop grandes pour assurer une fiabilité satisfaisante </w:t>
      </w:r>
      <w:r w:rsidR="00DB3F44">
        <w:rPr>
          <w:rFonts w:ascii="Calibri" w:eastAsia="MS PGothic" w:hAnsi="Calibri" w:cs="Calibri"/>
          <w:i/>
          <w:iCs/>
        </w:rPr>
        <w:t>aux</w:t>
      </w:r>
      <w:r w:rsidRPr="00C2404C">
        <w:rPr>
          <w:rFonts w:ascii="Calibri" w:eastAsia="MS PGothic" w:hAnsi="Calibri" w:cs="Calibri"/>
          <w:i/>
          <w:iCs/>
        </w:rPr>
        <w:t xml:space="preserve"> résultats annuels au n</w:t>
      </w:r>
      <w:r w:rsidR="002F4858">
        <w:rPr>
          <w:rFonts w:ascii="Calibri" w:eastAsia="MS PGothic" w:hAnsi="Calibri" w:cs="Calibri"/>
          <w:i/>
          <w:iCs/>
        </w:rPr>
        <w:t>i</w:t>
      </w:r>
      <w:r w:rsidRPr="00C2404C">
        <w:rPr>
          <w:rFonts w:ascii="Calibri" w:eastAsia="MS PGothic" w:hAnsi="Calibri" w:cs="Calibri"/>
          <w:i/>
          <w:iCs/>
        </w:rPr>
        <w:t>veau des régions. S’agissant des frontaliers, une population par nature géographiquement concentrée,</w:t>
      </w:r>
      <w:r w:rsidR="000B25F8">
        <w:rPr>
          <w:rFonts w:ascii="Calibri" w:eastAsia="MS PGothic" w:hAnsi="Calibri" w:cs="Calibri"/>
          <w:i/>
          <w:iCs/>
        </w:rPr>
        <w:t xml:space="preserve"> la variable n’est pas contrôlée</w:t>
      </w:r>
      <w:r w:rsidR="000B25F8">
        <w:rPr>
          <w:rStyle w:val="Appelnotedebasdep"/>
          <w:rFonts w:ascii="Calibri" w:eastAsia="MS PGothic" w:hAnsi="Calibri" w:cs="Calibri"/>
          <w:i/>
          <w:iCs/>
        </w:rPr>
        <w:footnoteReference w:id="3"/>
      </w:r>
      <w:r w:rsidRPr="00C2404C">
        <w:rPr>
          <w:rFonts w:ascii="Calibri" w:eastAsia="MS PGothic" w:hAnsi="Calibri" w:cs="Calibri"/>
          <w:i/>
          <w:iCs/>
        </w:rPr>
        <w:t>, comme peuvent l’être le sexe, l’âge ou le diplôme. D’où des variations en dents de scie d’une année à l’autre. On pallie en partie ce handicap en regroupant plusieurs années consécutives. Le nombre de frontaliers pour l’ensemble de l’Union européenne est estimé à 2,15 millions en 2019. La France apparaît en première position, devant l’Allemagne. Mais les chiffres concernent les départs de chaque</w:t>
      </w:r>
      <w:r w:rsidR="002308E7" w:rsidRPr="00C2404C">
        <w:rPr>
          <w:rFonts w:ascii="Calibri" w:eastAsia="MS PGothic" w:hAnsi="Calibri" w:cs="Calibri"/>
          <w:i/>
          <w:iCs/>
        </w:rPr>
        <w:t xml:space="preserve"> pays, </w:t>
      </w:r>
      <w:r w:rsidR="000B25F8">
        <w:rPr>
          <w:rFonts w:ascii="Calibri" w:eastAsia="MS PGothic" w:hAnsi="Calibri" w:cs="Calibri"/>
          <w:i/>
          <w:iCs/>
        </w:rPr>
        <w:t>et</w:t>
      </w:r>
      <w:r w:rsidRPr="00C2404C">
        <w:rPr>
          <w:rFonts w:ascii="Calibri" w:eastAsia="MS PGothic" w:hAnsi="Calibri" w:cs="Calibri"/>
          <w:i/>
          <w:iCs/>
        </w:rPr>
        <w:t xml:space="preserve"> non les arrivées. Au-delà de ces quelques données collectées de façon harmonisée, on ne dispose que d’informations, parcellaires, parfois très précises, mais incomparables d’un pays à l’autre</w:t>
      </w:r>
      <w:r w:rsidR="001E4D33">
        <w:rPr>
          <w:rFonts w:ascii="Calibri" w:eastAsia="MS PGothic" w:hAnsi="Calibri" w:cs="Calibri"/>
          <w:i/>
          <w:iCs/>
        </w:rPr>
        <w:t xml:space="preserve"> de l’Union européenne</w:t>
      </w:r>
      <w:r w:rsidRPr="00C2404C">
        <w:rPr>
          <w:rFonts w:ascii="Calibri" w:eastAsia="MS PGothic" w:hAnsi="Calibri" w:cs="Calibri"/>
          <w:i/>
          <w:iCs/>
        </w:rPr>
        <w:t xml:space="preserve">. </w:t>
      </w:r>
    </w:p>
    <w:p w14:paraId="33AA1FC0" w14:textId="77777777" w:rsidR="006D63FF" w:rsidRPr="00C2404C" w:rsidRDefault="006D63FF" w:rsidP="00AD68C7">
      <w:pPr>
        <w:spacing w:line="276" w:lineRule="auto"/>
        <w:jc w:val="both"/>
        <w:rPr>
          <w:rFonts w:ascii="Calibri" w:eastAsia="MS PGothic" w:hAnsi="Calibri" w:cs="Calibri"/>
          <w:i/>
          <w:iCs/>
        </w:rPr>
      </w:pPr>
    </w:p>
    <w:p w14:paraId="01907CBF" w14:textId="33917172" w:rsidR="0021267D" w:rsidRPr="00C2404C" w:rsidRDefault="006D63FF" w:rsidP="00AD68C7">
      <w:pPr>
        <w:spacing w:line="276" w:lineRule="auto"/>
        <w:ind w:left="708"/>
        <w:jc w:val="both"/>
        <w:rPr>
          <w:rFonts w:ascii="Calibri" w:eastAsia="MS PGothic" w:hAnsi="Calibri" w:cs="Calibri"/>
          <w:b/>
          <w:bCs/>
          <w:i/>
          <w:iCs/>
        </w:rPr>
      </w:pPr>
      <w:r w:rsidRPr="00C2404C">
        <w:rPr>
          <w:rFonts w:ascii="Calibri" w:eastAsia="MS PGothic" w:hAnsi="Calibri" w:cs="Calibri"/>
          <w:b/>
          <w:bCs/>
          <w:i/>
          <w:iCs/>
        </w:rPr>
        <w:t xml:space="preserve">La source </w:t>
      </w:r>
      <w:r w:rsidR="000B25F8">
        <w:rPr>
          <w:rFonts w:ascii="Calibri" w:eastAsia="MS PGothic" w:hAnsi="Calibri" w:cs="Calibri"/>
          <w:b/>
          <w:bCs/>
          <w:i/>
          <w:iCs/>
        </w:rPr>
        <w:t>« </w:t>
      </w:r>
      <w:r w:rsidRPr="00C2404C">
        <w:rPr>
          <w:rFonts w:ascii="Calibri" w:eastAsia="MS PGothic" w:hAnsi="Calibri" w:cs="Calibri"/>
          <w:b/>
          <w:bCs/>
          <w:i/>
          <w:iCs/>
        </w:rPr>
        <w:t xml:space="preserve">recensement </w:t>
      </w:r>
      <w:r w:rsidR="000B25F8">
        <w:rPr>
          <w:rFonts w:ascii="Calibri" w:eastAsia="MS PGothic" w:hAnsi="Calibri" w:cs="Calibri"/>
          <w:b/>
          <w:bCs/>
          <w:i/>
          <w:iCs/>
        </w:rPr>
        <w:t>a</w:t>
      </w:r>
      <w:r w:rsidR="000B25F8" w:rsidRPr="00C2404C">
        <w:rPr>
          <w:rFonts w:ascii="Calibri" w:eastAsia="MS PGothic" w:hAnsi="Calibri" w:cs="Calibri"/>
          <w:b/>
          <w:bCs/>
          <w:i/>
          <w:iCs/>
        </w:rPr>
        <w:t>u lieu de résidence</w:t>
      </w:r>
      <w:r w:rsidR="000B25F8">
        <w:rPr>
          <w:rFonts w:ascii="Calibri" w:eastAsia="MS PGothic" w:hAnsi="Calibri" w:cs="Calibri"/>
          <w:b/>
          <w:bCs/>
          <w:i/>
          <w:iCs/>
        </w:rPr>
        <w:t> »</w:t>
      </w:r>
      <w:r w:rsidR="000B25F8" w:rsidRPr="00C2404C">
        <w:rPr>
          <w:rFonts w:ascii="Calibri" w:eastAsia="MS PGothic" w:hAnsi="Calibri" w:cs="Calibri"/>
          <w:b/>
          <w:bCs/>
          <w:i/>
          <w:iCs/>
        </w:rPr>
        <w:t xml:space="preserve"> </w:t>
      </w:r>
      <w:r w:rsidR="0049727F" w:rsidRPr="00C2404C">
        <w:rPr>
          <w:rFonts w:ascii="Calibri" w:eastAsia="MS PGothic" w:hAnsi="Calibri" w:cs="Calibri"/>
          <w:b/>
          <w:bCs/>
          <w:i/>
          <w:iCs/>
        </w:rPr>
        <w:t>est la plus utile</w:t>
      </w:r>
    </w:p>
    <w:p w14:paraId="2090D2EE" w14:textId="4845FE15" w:rsidR="006D63FF" w:rsidRPr="00C2404C" w:rsidRDefault="0021267D" w:rsidP="00AD68C7">
      <w:pPr>
        <w:spacing w:line="276" w:lineRule="auto"/>
        <w:ind w:left="708"/>
        <w:jc w:val="both"/>
        <w:rPr>
          <w:rFonts w:ascii="Calibri" w:eastAsia="MS PGothic" w:hAnsi="Calibri" w:cs="Calibri"/>
          <w:i/>
          <w:iCs/>
        </w:rPr>
      </w:pPr>
      <w:r w:rsidRPr="00C2404C">
        <w:rPr>
          <w:rFonts w:ascii="Calibri" w:eastAsia="MS PGothic" w:hAnsi="Calibri" w:cs="Calibri"/>
          <w:i/>
          <w:iCs/>
        </w:rPr>
        <w:t>Le recensement donne une masse d’</w:t>
      </w:r>
      <w:r w:rsidR="006D63FF" w:rsidRPr="00C2404C">
        <w:rPr>
          <w:rFonts w:ascii="Calibri" w:eastAsia="MS PGothic" w:hAnsi="Calibri" w:cs="Calibri"/>
          <w:i/>
          <w:iCs/>
        </w:rPr>
        <w:t xml:space="preserve">informations à un niveau géographique très fin. En France, le questionnaire n’a pratiquement pas changé depuis les années 60 de sorte que l’on dispose, du moins en principe, de séries longues. Mais comme l’Insee se refuse à mettre en ligne le fichier Saphir qui donne par simple totalisation des chiffres </w:t>
      </w:r>
      <w:r w:rsidR="00DB3F44">
        <w:rPr>
          <w:rFonts w:ascii="Calibri" w:eastAsia="MS PGothic" w:hAnsi="Calibri" w:cs="Calibri"/>
          <w:i/>
          <w:iCs/>
        </w:rPr>
        <w:t>pour</w:t>
      </w:r>
      <w:r w:rsidR="006D63FF" w:rsidRPr="00C2404C">
        <w:rPr>
          <w:rFonts w:ascii="Calibri" w:eastAsia="MS PGothic" w:hAnsi="Calibri" w:cs="Calibri"/>
          <w:i/>
          <w:iCs/>
        </w:rPr>
        <w:t xml:space="preserve"> n’importe quelle catégorie sociale ou géographique, l’accès à la variable </w:t>
      </w:r>
      <w:r w:rsidR="000B25F8">
        <w:rPr>
          <w:rFonts w:ascii="Calibri" w:eastAsia="MS PGothic" w:hAnsi="Calibri" w:cs="Calibri"/>
          <w:i/>
          <w:iCs/>
        </w:rPr>
        <w:t>« </w:t>
      </w:r>
      <w:r w:rsidR="006D63FF" w:rsidRPr="00C2404C">
        <w:rPr>
          <w:rFonts w:ascii="Calibri" w:eastAsia="MS PGothic" w:hAnsi="Calibri" w:cs="Calibri"/>
          <w:i/>
          <w:iCs/>
        </w:rPr>
        <w:t>frontalier</w:t>
      </w:r>
      <w:r w:rsidR="000B25F8">
        <w:rPr>
          <w:rFonts w:ascii="Calibri" w:eastAsia="MS PGothic" w:hAnsi="Calibri" w:cs="Calibri"/>
          <w:i/>
          <w:iCs/>
        </w:rPr>
        <w:t> »</w:t>
      </w:r>
      <w:r w:rsidR="006D63FF" w:rsidRPr="00C2404C">
        <w:rPr>
          <w:rFonts w:ascii="Calibri" w:eastAsia="MS PGothic" w:hAnsi="Calibri" w:cs="Calibri"/>
          <w:i/>
          <w:iCs/>
        </w:rPr>
        <w:t xml:space="preserve"> est quasiment impossible sauf à acheter les données à des prix rédhibitoires pour le commun des utilisateurs potentiels. </w:t>
      </w:r>
      <w:r w:rsidR="00663C8F">
        <w:rPr>
          <w:rFonts w:ascii="Calibri" w:eastAsia="MS PGothic" w:hAnsi="Calibri" w:cs="Calibri"/>
          <w:i/>
          <w:iCs/>
        </w:rPr>
        <w:t>En revanche,</w:t>
      </w:r>
      <w:r w:rsidR="006D63FF" w:rsidRPr="00C2404C">
        <w:rPr>
          <w:rFonts w:ascii="Calibri" w:eastAsia="MS PGothic" w:hAnsi="Calibri" w:cs="Calibri"/>
          <w:i/>
          <w:iCs/>
        </w:rPr>
        <w:t xml:space="preserve"> l’Institut met à la disposition de tous des fichiers individuels couvrant la période 2006-2017</w:t>
      </w:r>
      <w:r w:rsidR="00663C8F">
        <w:rPr>
          <w:rFonts w:ascii="Calibri" w:eastAsia="MS PGothic" w:hAnsi="Calibri" w:cs="Calibri"/>
          <w:i/>
          <w:iCs/>
        </w:rPr>
        <w:t>, ce qui est extrêmement précieux pour satisfaire les besoins de l’analyse.</w:t>
      </w:r>
      <w:r w:rsidR="006D63FF" w:rsidRPr="00C2404C">
        <w:rPr>
          <w:rFonts w:ascii="Calibri" w:eastAsia="MS PGothic" w:hAnsi="Calibri" w:cs="Calibri"/>
          <w:i/>
          <w:iCs/>
        </w:rPr>
        <w:t xml:space="preserve">  </w:t>
      </w:r>
      <w:r w:rsidR="00344739">
        <w:rPr>
          <w:rFonts w:ascii="Calibri" w:eastAsia="MS PGothic" w:hAnsi="Calibri" w:cs="Calibri"/>
          <w:i/>
          <w:iCs/>
        </w:rPr>
        <w:t>Un bémol t</w:t>
      </w:r>
      <w:r w:rsidR="002308E7" w:rsidRPr="00C2404C">
        <w:rPr>
          <w:rFonts w:ascii="Calibri" w:eastAsia="MS PGothic" w:hAnsi="Calibri" w:cs="Calibri"/>
          <w:i/>
          <w:iCs/>
        </w:rPr>
        <w:t xml:space="preserve">outefois, </w:t>
      </w:r>
      <w:r w:rsidR="006D63FF" w:rsidRPr="00C2404C">
        <w:rPr>
          <w:rFonts w:ascii="Calibri" w:eastAsia="MS PGothic" w:hAnsi="Calibri" w:cs="Calibri"/>
          <w:i/>
          <w:iCs/>
        </w:rPr>
        <w:t>la nouvelle méthode de dénombrement ne permet pas de comparer les données d’une année à la précédente</w:t>
      </w:r>
      <w:r w:rsidR="00344739">
        <w:rPr>
          <w:rFonts w:ascii="Calibri" w:eastAsia="MS PGothic" w:hAnsi="Calibri" w:cs="Calibri"/>
          <w:i/>
          <w:iCs/>
        </w:rPr>
        <w:t>. Seules les variations couvrant une période de 5 ans (les 5 campagnes successives du mois de janvier)</w:t>
      </w:r>
      <w:r w:rsidR="006D63FF" w:rsidRPr="00C2404C">
        <w:rPr>
          <w:rFonts w:ascii="Calibri" w:eastAsia="MS PGothic" w:hAnsi="Calibri" w:cs="Calibri"/>
          <w:i/>
          <w:iCs/>
        </w:rPr>
        <w:t xml:space="preserve"> </w:t>
      </w:r>
      <w:r w:rsidR="00344739">
        <w:rPr>
          <w:rFonts w:ascii="Calibri" w:eastAsia="MS PGothic" w:hAnsi="Calibri" w:cs="Calibri"/>
          <w:i/>
          <w:iCs/>
        </w:rPr>
        <w:t xml:space="preserve">ont un sens. </w:t>
      </w:r>
    </w:p>
    <w:p w14:paraId="6EF8C78E" w14:textId="77777777" w:rsidR="006D63FF" w:rsidRPr="006F2E18" w:rsidRDefault="006D63FF" w:rsidP="00AD68C7">
      <w:pPr>
        <w:spacing w:line="276" w:lineRule="auto"/>
        <w:jc w:val="both"/>
        <w:rPr>
          <w:rFonts w:ascii="Calibri" w:eastAsia="MS PGothic" w:hAnsi="Calibri" w:cs="Calibri"/>
          <w:i/>
          <w:iCs/>
        </w:rPr>
      </w:pPr>
    </w:p>
    <w:p w14:paraId="64A0C97C" w14:textId="3577D07A" w:rsidR="008A7E15" w:rsidRPr="006F2E18" w:rsidRDefault="000B25F8" w:rsidP="00AD68C7">
      <w:pPr>
        <w:spacing w:line="276" w:lineRule="auto"/>
        <w:ind w:left="708"/>
        <w:jc w:val="both"/>
        <w:rPr>
          <w:rFonts w:ascii="Calibri" w:eastAsia="MS PGothic" w:hAnsi="Calibri" w:cs="Calibri"/>
          <w:b/>
          <w:bCs/>
          <w:i/>
          <w:iCs/>
        </w:rPr>
      </w:pPr>
      <w:r w:rsidRPr="006F2E18">
        <w:rPr>
          <w:rFonts w:ascii="Calibri" w:eastAsia="MS PGothic" w:hAnsi="Calibri" w:cs="Calibri"/>
          <w:b/>
          <w:bCs/>
          <w:i/>
          <w:iCs/>
        </w:rPr>
        <w:t>Les statistiques a</w:t>
      </w:r>
      <w:r w:rsidR="008A7E15" w:rsidRPr="006F2E18">
        <w:rPr>
          <w:rFonts w:ascii="Calibri" w:eastAsia="MS PGothic" w:hAnsi="Calibri" w:cs="Calibri"/>
          <w:b/>
          <w:bCs/>
          <w:i/>
          <w:iCs/>
        </w:rPr>
        <w:t>u lieu de travail</w:t>
      </w:r>
      <w:r w:rsidR="0049727F" w:rsidRPr="006F2E18">
        <w:rPr>
          <w:rFonts w:ascii="Calibri" w:eastAsia="MS PGothic" w:hAnsi="Calibri" w:cs="Calibri"/>
          <w:b/>
          <w:bCs/>
          <w:i/>
          <w:iCs/>
        </w:rPr>
        <w:t> </w:t>
      </w:r>
      <w:r w:rsidRPr="006F2E18">
        <w:rPr>
          <w:rFonts w:ascii="Calibri" w:eastAsia="MS PGothic" w:hAnsi="Calibri" w:cs="Calibri"/>
          <w:b/>
          <w:bCs/>
          <w:i/>
          <w:iCs/>
        </w:rPr>
        <w:t>dépendent de chaque</w:t>
      </w:r>
      <w:r w:rsidR="0049727F" w:rsidRPr="006F2E18">
        <w:rPr>
          <w:rFonts w:ascii="Calibri" w:eastAsia="MS PGothic" w:hAnsi="Calibri" w:cs="Calibri"/>
          <w:b/>
          <w:bCs/>
          <w:i/>
          <w:iCs/>
        </w:rPr>
        <w:t xml:space="preserve"> </w:t>
      </w:r>
      <w:r w:rsidRPr="006F2E18">
        <w:rPr>
          <w:rFonts w:ascii="Calibri" w:eastAsia="MS PGothic" w:hAnsi="Calibri" w:cs="Calibri"/>
          <w:b/>
          <w:bCs/>
          <w:i/>
          <w:iCs/>
        </w:rPr>
        <w:t>système national</w:t>
      </w:r>
    </w:p>
    <w:p w14:paraId="68D00098" w14:textId="2916097A" w:rsidR="00CE397A" w:rsidRDefault="00344739" w:rsidP="00AD68C7">
      <w:pPr>
        <w:spacing w:line="276" w:lineRule="auto"/>
        <w:ind w:left="708"/>
        <w:jc w:val="both"/>
        <w:rPr>
          <w:rFonts w:ascii="Calibri" w:eastAsia="MS PGothic" w:hAnsi="Calibri" w:cs="Calibri"/>
          <w:i/>
          <w:iCs/>
        </w:rPr>
      </w:pPr>
      <w:r w:rsidRPr="006F2E18">
        <w:rPr>
          <w:rFonts w:ascii="Calibri" w:eastAsia="MS PGothic" w:hAnsi="Calibri" w:cs="Calibri"/>
          <w:i/>
          <w:iCs/>
        </w:rPr>
        <w:t>Le</w:t>
      </w:r>
      <w:r w:rsidR="00AC657B" w:rsidRPr="006F2E18">
        <w:rPr>
          <w:rFonts w:ascii="Calibri" w:eastAsia="MS PGothic" w:hAnsi="Calibri" w:cs="Calibri"/>
          <w:i/>
          <w:iCs/>
        </w:rPr>
        <w:t xml:space="preserve">s fichiers </w:t>
      </w:r>
      <w:r w:rsidRPr="006F2E18">
        <w:rPr>
          <w:rFonts w:ascii="Calibri" w:eastAsia="MS PGothic" w:hAnsi="Calibri" w:cs="Calibri"/>
          <w:i/>
          <w:iCs/>
        </w:rPr>
        <w:t xml:space="preserve">des recensements permettent de connaître </w:t>
      </w:r>
      <w:r w:rsidR="00AC657B" w:rsidRPr="006F2E18">
        <w:rPr>
          <w:rFonts w:ascii="Calibri" w:eastAsia="MS PGothic" w:hAnsi="Calibri" w:cs="Calibri"/>
          <w:i/>
          <w:iCs/>
        </w:rPr>
        <w:t>la commune de travail des frontaliers</w:t>
      </w:r>
      <w:r w:rsidRPr="006F2E18">
        <w:rPr>
          <w:rFonts w:ascii="Calibri" w:eastAsia="MS PGothic" w:hAnsi="Calibri" w:cs="Calibri"/>
          <w:i/>
          <w:iCs/>
        </w:rPr>
        <w:t xml:space="preserve"> et donc de </w:t>
      </w:r>
      <w:r w:rsidR="00DF7535" w:rsidRPr="006F2E18">
        <w:rPr>
          <w:rFonts w:ascii="Calibri" w:eastAsia="MS PGothic" w:hAnsi="Calibri" w:cs="Calibri"/>
          <w:i/>
          <w:iCs/>
        </w:rPr>
        <w:t xml:space="preserve">rapprocher </w:t>
      </w:r>
      <w:r w:rsidR="00CE397A" w:rsidRPr="006F2E18">
        <w:rPr>
          <w:rFonts w:ascii="Calibri" w:eastAsia="MS PGothic" w:hAnsi="Calibri" w:cs="Calibri"/>
          <w:i/>
          <w:iCs/>
        </w:rPr>
        <w:t xml:space="preserve">cette population </w:t>
      </w:r>
      <w:r w:rsidR="00DF7535" w:rsidRPr="006F2E18">
        <w:rPr>
          <w:rFonts w:ascii="Calibri" w:eastAsia="MS PGothic" w:hAnsi="Calibri" w:cs="Calibri"/>
          <w:i/>
          <w:iCs/>
        </w:rPr>
        <w:t>de</w:t>
      </w:r>
      <w:r w:rsidR="00CE397A" w:rsidRPr="006F2E18">
        <w:rPr>
          <w:rFonts w:ascii="Calibri" w:eastAsia="MS PGothic" w:hAnsi="Calibri" w:cs="Calibri"/>
          <w:i/>
          <w:iCs/>
        </w:rPr>
        <w:t xml:space="preserve"> celle  des actifs résidents. </w:t>
      </w:r>
      <w:r w:rsidR="00CB1CAD" w:rsidRPr="006F2E18">
        <w:rPr>
          <w:rFonts w:ascii="Calibri" w:eastAsia="MS PGothic" w:hAnsi="Calibri" w:cs="Calibri"/>
          <w:i/>
          <w:iCs/>
        </w:rPr>
        <w:t>P</w:t>
      </w:r>
      <w:r w:rsidR="006D63FF" w:rsidRPr="006F2E18">
        <w:rPr>
          <w:rFonts w:ascii="Calibri" w:eastAsia="MS PGothic" w:hAnsi="Calibri" w:cs="Calibri"/>
          <w:i/>
          <w:iCs/>
        </w:rPr>
        <w:t>our aller plus loin, il faudrait</w:t>
      </w:r>
      <w:r w:rsidR="00CB1CAD" w:rsidRPr="006F2E18">
        <w:rPr>
          <w:rFonts w:ascii="Calibri" w:eastAsia="MS PGothic" w:hAnsi="Calibri" w:cs="Calibri"/>
          <w:i/>
          <w:iCs/>
        </w:rPr>
        <w:t xml:space="preserve"> pouvoir</w:t>
      </w:r>
      <w:r w:rsidR="006D63FF" w:rsidRPr="006F2E18">
        <w:rPr>
          <w:rFonts w:ascii="Calibri" w:eastAsia="MS PGothic" w:hAnsi="Calibri" w:cs="Calibri"/>
          <w:i/>
          <w:iCs/>
        </w:rPr>
        <w:t xml:space="preserve"> disposer de données </w:t>
      </w:r>
      <w:r w:rsidR="001D4C24" w:rsidRPr="006F2E18">
        <w:rPr>
          <w:rFonts w:ascii="Calibri" w:eastAsia="MS PGothic" w:hAnsi="Calibri" w:cs="Calibri"/>
          <w:i/>
          <w:iCs/>
        </w:rPr>
        <w:t>complémentaires bien localisées</w:t>
      </w:r>
      <w:r w:rsidR="006D63FF" w:rsidRPr="006F2E18">
        <w:rPr>
          <w:rFonts w:ascii="Calibri" w:eastAsia="MS PGothic" w:hAnsi="Calibri" w:cs="Calibri"/>
          <w:i/>
          <w:iCs/>
        </w:rPr>
        <w:t xml:space="preserve">. </w:t>
      </w:r>
      <w:r w:rsidR="00CE397A" w:rsidRPr="006F2E18">
        <w:rPr>
          <w:rFonts w:ascii="Calibri" w:eastAsia="MS PGothic" w:hAnsi="Calibri" w:cs="Calibri"/>
          <w:i/>
          <w:iCs/>
        </w:rPr>
        <w:t>E</w:t>
      </w:r>
      <w:r w:rsidR="006D63FF" w:rsidRPr="006F2E18">
        <w:rPr>
          <w:rFonts w:ascii="Calibri" w:eastAsia="MS PGothic" w:hAnsi="Calibri" w:cs="Calibri"/>
          <w:i/>
          <w:iCs/>
        </w:rPr>
        <w:t>n ce domaine, le statisticien est tributaire du bon vouloir de chaque pays, puisque chacun exploite et diffuse comme il l’entend les documents administratifs le concernant. Les fichiers de sécurité sociale</w:t>
      </w:r>
      <w:r w:rsidR="008A7E15" w:rsidRPr="006F2E18">
        <w:rPr>
          <w:rFonts w:ascii="Calibri" w:eastAsia="MS PGothic" w:hAnsi="Calibri" w:cs="Calibri"/>
          <w:i/>
          <w:iCs/>
        </w:rPr>
        <w:t xml:space="preserve"> (</w:t>
      </w:r>
      <w:r w:rsidR="006D63FF" w:rsidRPr="006F2E18">
        <w:rPr>
          <w:rFonts w:ascii="Calibri" w:eastAsia="MS PGothic" w:hAnsi="Calibri" w:cs="Calibri"/>
          <w:i/>
          <w:iCs/>
        </w:rPr>
        <w:t>maladie, vieillesse, etc</w:t>
      </w:r>
      <w:r w:rsidR="008A7E15" w:rsidRPr="006F2E18">
        <w:rPr>
          <w:rFonts w:ascii="Calibri" w:eastAsia="MS PGothic" w:hAnsi="Calibri" w:cs="Calibri"/>
          <w:i/>
          <w:iCs/>
        </w:rPr>
        <w:t>.)</w:t>
      </w:r>
      <w:r w:rsidR="006D63FF" w:rsidRPr="006F2E18">
        <w:rPr>
          <w:rFonts w:ascii="Calibri" w:eastAsia="MS PGothic" w:hAnsi="Calibri" w:cs="Calibri"/>
          <w:i/>
          <w:iCs/>
        </w:rPr>
        <w:t>,</w:t>
      </w:r>
      <w:r w:rsidR="00C323D1" w:rsidRPr="006F2E18">
        <w:rPr>
          <w:rFonts w:ascii="Calibri" w:eastAsia="MS PGothic" w:hAnsi="Calibri" w:cs="Calibri"/>
          <w:i/>
          <w:iCs/>
        </w:rPr>
        <w:t xml:space="preserve"> </w:t>
      </w:r>
      <w:r w:rsidR="001D4C24" w:rsidRPr="006F2E18">
        <w:rPr>
          <w:rFonts w:ascii="Calibri" w:eastAsia="MS PGothic" w:hAnsi="Calibri" w:cs="Calibri"/>
          <w:i/>
          <w:iCs/>
        </w:rPr>
        <w:t>les fichiers des services de l’emploi, voire des services</w:t>
      </w:r>
      <w:r w:rsidR="006D63FF" w:rsidRPr="006F2E18">
        <w:rPr>
          <w:rFonts w:ascii="Calibri" w:eastAsia="MS PGothic" w:hAnsi="Calibri" w:cs="Calibri"/>
          <w:i/>
          <w:iCs/>
        </w:rPr>
        <w:t xml:space="preserve"> fiscaux </w:t>
      </w:r>
      <w:r w:rsidR="001D4C24" w:rsidRPr="006F2E18">
        <w:rPr>
          <w:rFonts w:ascii="Calibri" w:eastAsia="MS PGothic" w:hAnsi="Calibri" w:cs="Calibri"/>
          <w:i/>
          <w:iCs/>
        </w:rPr>
        <w:t>ou</w:t>
      </w:r>
      <w:r w:rsidR="006D63FF" w:rsidRPr="006F2E18">
        <w:rPr>
          <w:rFonts w:ascii="Calibri" w:eastAsia="MS PGothic" w:hAnsi="Calibri" w:cs="Calibri"/>
          <w:i/>
          <w:iCs/>
        </w:rPr>
        <w:t xml:space="preserve"> du ministère de l’Intérieur (pour la Suisse), </w:t>
      </w:r>
      <w:r w:rsidR="00DF7535" w:rsidRPr="006F2E18">
        <w:rPr>
          <w:rFonts w:ascii="Calibri" w:eastAsia="MS PGothic" w:hAnsi="Calibri" w:cs="Calibri"/>
          <w:i/>
          <w:iCs/>
        </w:rPr>
        <w:t>donnent</w:t>
      </w:r>
      <w:r w:rsidR="006D63FF" w:rsidRPr="006F2E18">
        <w:rPr>
          <w:rFonts w:ascii="Calibri" w:eastAsia="MS PGothic" w:hAnsi="Calibri" w:cs="Calibri"/>
          <w:i/>
          <w:iCs/>
        </w:rPr>
        <w:t xml:space="preserve"> </w:t>
      </w:r>
      <w:r w:rsidR="00DF7535" w:rsidRPr="006F2E18">
        <w:rPr>
          <w:rFonts w:ascii="Calibri" w:eastAsia="MS PGothic" w:hAnsi="Calibri" w:cs="Calibri"/>
          <w:i/>
          <w:iCs/>
        </w:rPr>
        <w:t xml:space="preserve">des </w:t>
      </w:r>
      <w:r w:rsidR="006D63FF" w:rsidRPr="006F2E18">
        <w:rPr>
          <w:rFonts w:ascii="Calibri" w:eastAsia="MS PGothic" w:hAnsi="Calibri" w:cs="Calibri"/>
          <w:i/>
          <w:iCs/>
        </w:rPr>
        <w:t xml:space="preserve">informations sur les travailleurs frontaliers permettant toutes sortes d’exploitations </w:t>
      </w:r>
      <w:r w:rsidR="006D63FF" w:rsidRPr="00C2404C">
        <w:rPr>
          <w:rFonts w:ascii="Calibri" w:eastAsia="MS PGothic" w:hAnsi="Calibri" w:cs="Calibri"/>
          <w:i/>
          <w:iCs/>
        </w:rPr>
        <w:t>à caractère statistique qui permettraient, dans un cadre normalisé, des informations trimestrielles.</w:t>
      </w:r>
      <w:r w:rsidR="00C323D1">
        <w:rPr>
          <w:rFonts w:ascii="Calibri" w:eastAsia="MS PGothic" w:hAnsi="Calibri" w:cs="Calibri"/>
          <w:i/>
          <w:iCs/>
        </w:rPr>
        <w:t xml:space="preserve"> </w:t>
      </w:r>
    </w:p>
    <w:p w14:paraId="6F2094B8" w14:textId="32FCC406" w:rsidR="00C323D1" w:rsidRDefault="00CE397A" w:rsidP="00AD68C7">
      <w:pPr>
        <w:spacing w:line="276" w:lineRule="auto"/>
        <w:ind w:left="708"/>
        <w:jc w:val="both"/>
        <w:rPr>
          <w:rFonts w:ascii="Calibri" w:eastAsia="MS PGothic" w:hAnsi="Calibri" w:cs="Calibri"/>
          <w:i/>
          <w:iCs/>
        </w:rPr>
      </w:pPr>
      <w:r>
        <w:rPr>
          <w:rFonts w:ascii="Calibri" w:eastAsia="MS PGothic" w:hAnsi="Calibri" w:cs="Calibri"/>
          <w:i/>
          <w:iCs/>
        </w:rPr>
        <w:t>Parmi les derniers chiffres disponibles</w:t>
      </w:r>
      <w:r w:rsidR="00C323D1">
        <w:rPr>
          <w:rFonts w:ascii="Calibri" w:eastAsia="MS PGothic" w:hAnsi="Calibri" w:cs="Calibri"/>
          <w:i/>
          <w:iCs/>
        </w:rPr>
        <w:t>:</w:t>
      </w:r>
    </w:p>
    <w:p w14:paraId="4BEBD61A" w14:textId="77777777" w:rsidR="0015498B" w:rsidRDefault="00C323D1" w:rsidP="00AD68C7">
      <w:pPr>
        <w:spacing w:line="276" w:lineRule="auto"/>
        <w:ind w:left="708"/>
        <w:jc w:val="both"/>
        <w:rPr>
          <w:rFonts w:ascii="Calibri" w:eastAsia="MS PGothic" w:hAnsi="Calibri" w:cs="Calibri"/>
          <w:i/>
          <w:iCs/>
        </w:rPr>
      </w:pPr>
      <w:r>
        <w:rPr>
          <w:rFonts w:ascii="Calibri" w:eastAsia="MS PGothic" w:hAnsi="Calibri" w:cs="Calibri"/>
          <w:i/>
          <w:iCs/>
        </w:rPr>
        <w:t xml:space="preserve">- </w:t>
      </w:r>
      <w:r w:rsidR="00DF7535">
        <w:rPr>
          <w:rFonts w:ascii="Calibri" w:eastAsia="MS PGothic" w:hAnsi="Calibri" w:cs="Calibri"/>
          <w:i/>
          <w:iCs/>
        </w:rPr>
        <w:t>P</w:t>
      </w:r>
      <w:r>
        <w:rPr>
          <w:rFonts w:ascii="Calibri" w:eastAsia="MS PGothic" w:hAnsi="Calibri" w:cs="Calibri"/>
          <w:i/>
          <w:iCs/>
        </w:rPr>
        <w:t xml:space="preserve">our la </w:t>
      </w:r>
      <w:r w:rsidRPr="0015498B">
        <w:rPr>
          <w:rFonts w:ascii="Calibri" w:eastAsia="MS PGothic" w:hAnsi="Calibri" w:cs="Calibri"/>
          <w:b/>
          <w:bCs/>
          <w:i/>
          <w:iCs/>
        </w:rPr>
        <w:t>Suisse</w:t>
      </w:r>
      <w:r>
        <w:rPr>
          <w:rFonts w:ascii="Calibri" w:eastAsia="MS PGothic" w:hAnsi="Calibri" w:cs="Calibri"/>
          <w:i/>
          <w:iCs/>
        </w:rPr>
        <w:t xml:space="preserve"> (</w:t>
      </w:r>
      <w:r w:rsidRPr="00C2404C">
        <w:rPr>
          <w:rFonts w:ascii="Calibri" w:eastAsia="MS PGothic" w:hAnsi="Calibri" w:cs="Calibri"/>
          <w:i/>
          <w:iCs/>
        </w:rPr>
        <w:t xml:space="preserve">Office Fédéral des Statistiques </w:t>
      </w:r>
      <w:r>
        <w:rPr>
          <w:rFonts w:ascii="Calibri" w:eastAsia="MS PGothic" w:hAnsi="Calibri" w:cs="Calibri"/>
          <w:i/>
          <w:iCs/>
        </w:rPr>
        <w:t xml:space="preserve">- </w:t>
      </w:r>
      <w:r w:rsidRPr="00C2404C">
        <w:rPr>
          <w:rFonts w:ascii="Calibri" w:eastAsia="MS PGothic" w:hAnsi="Calibri" w:cs="Calibri"/>
          <w:i/>
          <w:iCs/>
        </w:rPr>
        <w:t>OFS)</w:t>
      </w:r>
      <w:r>
        <w:rPr>
          <w:rFonts w:ascii="Calibri" w:eastAsia="MS PGothic" w:hAnsi="Calibri" w:cs="Calibri"/>
          <w:i/>
          <w:iCs/>
        </w:rPr>
        <w:t xml:space="preserve">, </w:t>
      </w:r>
      <w:r w:rsidR="00CE397A">
        <w:rPr>
          <w:rFonts w:ascii="Calibri" w:eastAsia="MS PGothic" w:hAnsi="Calibri" w:cs="Calibri"/>
          <w:i/>
          <w:iCs/>
        </w:rPr>
        <w:t>a</w:t>
      </w:r>
      <w:r>
        <w:rPr>
          <w:rFonts w:ascii="Calibri" w:eastAsia="MS PGothic" w:hAnsi="Calibri" w:cs="Calibri"/>
          <w:i/>
          <w:iCs/>
        </w:rPr>
        <w:t xml:space="preserve">u deuxième trimestre 2020 :  </w:t>
      </w:r>
      <w:r w:rsidR="006D63FF" w:rsidRPr="00C2404C">
        <w:rPr>
          <w:rFonts w:ascii="Calibri" w:eastAsia="MS PGothic" w:hAnsi="Calibri" w:cs="Calibri"/>
          <w:i/>
          <w:iCs/>
        </w:rPr>
        <w:t xml:space="preserve">183 200 frontaliers </w:t>
      </w:r>
      <w:r w:rsidR="00DF7535" w:rsidRPr="00DF7535">
        <w:rPr>
          <w:rFonts w:ascii="Calibri" w:eastAsia="MS PGothic" w:hAnsi="Calibri" w:cs="Calibri"/>
          <w:i/>
          <w:iCs/>
          <w:color w:val="FF0000"/>
        </w:rPr>
        <w:t>venant</w:t>
      </w:r>
      <w:r w:rsidR="006D63FF" w:rsidRPr="00DF7535">
        <w:rPr>
          <w:rFonts w:ascii="Calibri" w:eastAsia="MS PGothic" w:hAnsi="Calibri" w:cs="Calibri"/>
          <w:i/>
          <w:iCs/>
          <w:color w:val="FF0000"/>
        </w:rPr>
        <w:t xml:space="preserve"> </w:t>
      </w:r>
      <w:r w:rsidR="00DF7535" w:rsidRPr="00DF7535">
        <w:rPr>
          <w:rFonts w:ascii="Calibri" w:eastAsia="MS PGothic" w:hAnsi="Calibri" w:cs="Calibri"/>
          <w:i/>
          <w:iCs/>
          <w:color w:val="FF0000"/>
        </w:rPr>
        <w:t>de</w:t>
      </w:r>
      <w:r w:rsidR="006D63FF" w:rsidRPr="00DF7535">
        <w:rPr>
          <w:rFonts w:ascii="Calibri" w:eastAsia="MS PGothic" w:hAnsi="Calibri" w:cs="Calibri"/>
          <w:i/>
          <w:iCs/>
          <w:color w:val="FF0000"/>
        </w:rPr>
        <w:t xml:space="preserve"> </w:t>
      </w:r>
      <w:r w:rsidR="006D63FF" w:rsidRPr="00C2404C">
        <w:rPr>
          <w:rFonts w:ascii="Calibri" w:eastAsia="MS PGothic" w:hAnsi="Calibri" w:cs="Calibri"/>
          <w:i/>
          <w:iCs/>
        </w:rPr>
        <w:t>France (+1,3% par rapport quatrième trimestre 2019, +3,4 % par rapport à juin 2019</w:t>
      </w:r>
      <w:r>
        <w:rPr>
          <w:rFonts w:ascii="Calibri" w:eastAsia="MS PGothic" w:hAnsi="Calibri" w:cs="Calibri"/>
          <w:i/>
          <w:iCs/>
        </w:rPr>
        <w:t>,</w:t>
      </w:r>
    </w:p>
    <w:p w14:paraId="16A16C1D" w14:textId="5E893CC0" w:rsidR="00C323D1" w:rsidRDefault="0015498B" w:rsidP="00AD68C7">
      <w:pPr>
        <w:spacing w:line="276" w:lineRule="auto"/>
        <w:ind w:left="708"/>
        <w:jc w:val="both"/>
        <w:rPr>
          <w:rFonts w:ascii="Calibri" w:eastAsia="MS PGothic" w:hAnsi="Calibri" w:cs="Calibri"/>
          <w:i/>
          <w:iCs/>
        </w:rPr>
      </w:pPr>
      <w:r w:rsidRPr="0015498B">
        <w:t xml:space="preserve"> </w:t>
      </w:r>
      <w:hyperlink r:id="rId20" w:history="1">
        <w:r w:rsidRPr="003533C9">
          <w:rPr>
            <w:rStyle w:val="Lienhypertexte"/>
            <w:rFonts w:ascii="Calibri" w:eastAsia="MS PGothic" w:hAnsi="Calibri" w:cs="Calibri"/>
            <w:i/>
            <w:iCs/>
          </w:rPr>
          <w:t>https://www.bfs.admin.ch/bfs/fr/home/statistiques/travail-remuneration/activite-professionnelle-temps-travail/actifs-occupes/suisses-etrangers/frontaliers.html</w:t>
        </w:r>
      </w:hyperlink>
    </w:p>
    <w:p w14:paraId="66311B1E" w14:textId="77777777" w:rsidR="0015498B" w:rsidRDefault="0015498B" w:rsidP="00AD68C7">
      <w:pPr>
        <w:spacing w:line="276" w:lineRule="auto"/>
        <w:ind w:left="708"/>
        <w:jc w:val="both"/>
        <w:rPr>
          <w:rFonts w:ascii="Calibri" w:eastAsia="MS PGothic" w:hAnsi="Calibri" w:cs="Calibri"/>
          <w:i/>
          <w:iCs/>
        </w:rPr>
      </w:pPr>
    </w:p>
    <w:p w14:paraId="7936B28C" w14:textId="29513F99" w:rsidR="00EA0485" w:rsidRDefault="00C323D1" w:rsidP="00AD68C7">
      <w:pPr>
        <w:spacing w:line="276" w:lineRule="auto"/>
        <w:ind w:left="708"/>
        <w:jc w:val="both"/>
        <w:rPr>
          <w:rFonts w:ascii="Calibri" w:eastAsia="MS PGothic" w:hAnsi="Calibri" w:cs="Calibri"/>
          <w:i/>
          <w:iCs/>
        </w:rPr>
      </w:pPr>
      <w:r>
        <w:rPr>
          <w:rFonts w:ascii="Calibri" w:eastAsia="MS PGothic" w:hAnsi="Calibri" w:cs="Calibri"/>
          <w:i/>
          <w:iCs/>
        </w:rPr>
        <w:t xml:space="preserve">- </w:t>
      </w:r>
      <w:r w:rsidR="00DF7535">
        <w:rPr>
          <w:rFonts w:ascii="Calibri" w:eastAsia="MS PGothic" w:hAnsi="Calibri" w:cs="Calibri"/>
          <w:i/>
          <w:iCs/>
        </w:rPr>
        <w:t>P</w:t>
      </w:r>
      <w:r>
        <w:rPr>
          <w:rFonts w:ascii="Calibri" w:eastAsia="MS PGothic" w:hAnsi="Calibri" w:cs="Calibri"/>
          <w:i/>
          <w:iCs/>
        </w:rPr>
        <w:t xml:space="preserve">our le </w:t>
      </w:r>
      <w:r w:rsidRPr="0015498B">
        <w:rPr>
          <w:rFonts w:ascii="Calibri" w:eastAsia="MS PGothic" w:hAnsi="Calibri" w:cs="Calibri"/>
          <w:b/>
          <w:bCs/>
          <w:i/>
          <w:iCs/>
        </w:rPr>
        <w:t>Luxembourg</w:t>
      </w:r>
      <w:r w:rsidR="00CE397A">
        <w:rPr>
          <w:rFonts w:ascii="Calibri" w:eastAsia="MS PGothic" w:hAnsi="Calibri" w:cs="Calibri"/>
          <w:i/>
          <w:iCs/>
        </w:rPr>
        <w:t>,</w:t>
      </w:r>
      <w:r>
        <w:rPr>
          <w:rFonts w:ascii="Calibri" w:eastAsia="MS PGothic" w:hAnsi="Calibri" w:cs="Calibri"/>
          <w:i/>
          <w:iCs/>
        </w:rPr>
        <w:t xml:space="preserve"> l’o</w:t>
      </w:r>
      <w:r w:rsidR="006D63FF" w:rsidRPr="00C2404C">
        <w:rPr>
          <w:rFonts w:ascii="Calibri" w:eastAsia="MS PGothic" w:hAnsi="Calibri" w:cs="Calibri"/>
          <w:i/>
          <w:iCs/>
        </w:rPr>
        <w:t>ffice statistique (STATEC) donne 10</w:t>
      </w:r>
      <w:r w:rsidR="00EA0485">
        <w:rPr>
          <w:rFonts w:ascii="Calibri" w:eastAsia="MS PGothic" w:hAnsi="Calibri" w:cs="Calibri"/>
          <w:i/>
          <w:iCs/>
        </w:rPr>
        <w:t>5</w:t>
      </w:r>
      <w:r w:rsidR="006D63FF" w:rsidRPr="00C2404C">
        <w:rPr>
          <w:rFonts w:ascii="Calibri" w:eastAsia="MS PGothic" w:hAnsi="Calibri" w:cs="Calibri"/>
          <w:i/>
          <w:iCs/>
        </w:rPr>
        <w:t> </w:t>
      </w:r>
      <w:r w:rsidR="00EA0485">
        <w:rPr>
          <w:rFonts w:ascii="Calibri" w:eastAsia="MS PGothic" w:hAnsi="Calibri" w:cs="Calibri"/>
          <w:i/>
          <w:iCs/>
        </w:rPr>
        <w:t>2</w:t>
      </w:r>
      <w:r w:rsidR="006D63FF" w:rsidRPr="00C2404C">
        <w:rPr>
          <w:rFonts w:ascii="Calibri" w:eastAsia="MS PGothic" w:hAnsi="Calibri" w:cs="Calibri"/>
          <w:i/>
          <w:iCs/>
        </w:rPr>
        <w:t xml:space="preserve">00 frontaliers français </w:t>
      </w:r>
      <w:r>
        <w:rPr>
          <w:rFonts w:ascii="Calibri" w:eastAsia="MS PGothic" w:hAnsi="Calibri" w:cs="Calibri"/>
          <w:i/>
          <w:iCs/>
        </w:rPr>
        <w:t xml:space="preserve">pour la </w:t>
      </w:r>
      <w:r w:rsidR="006D63FF" w:rsidRPr="00C2404C">
        <w:rPr>
          <w:rFonts w:ascii="Calibri" w:eastAsia="MS PGothic" w:hAnsi="Calibri" w:cs="Calibri"/>
          <w:i/>
          <w:iCs/>
        </w:rPr>
        <w:t>fin 2019 (+</w:t>
      </w:r>
      <w:r w:rsidR="00CE397A">
        <w:rPr>
          <w:rFonts w:ascii="Calibri" w:eastAsia="MS PGothic" w:hAnsi="Calibri" w:cs="Calibri"/>
          <w:i/>
          <w:iCs/>
        </w:rPr>
        <w:t xml:space="preserve">  </w:t>
      </w:r>
      <w:r w:rsidR="00EA0485">
        <w:rPr>
          <w:rFonts w:ascii="Calibri" w:eastAsia="MS PGothic" w:hAnsi="Calibri" w:cs="Calibri"/>
          <w:i/>
          <w:iCs/>
        </w:rPr>
        <w:t>5</w:t>
      </w:r>
      <w:r w:rsidR="008A7E15" w:rsidRPr="00C2404C">
        <w:rPr>
          <w:rFonts w:ascii="Calibri" w:eastAsia="MS PGothic" w:hAnsi="Calibri" w:cs="Calibri"/>
          <w:i/>
          <w:iCs/>
        </w:rPr>
        <w:t xml:space="preserve"> </w:t>
      </w:r>
      <w:r w:rsidR="006D63FF" w:rsidRPr="00C2404C">
        <w:rPr>
          <w:rFonts w:ascii="Calibri" w:eastAsia="MS PGothic" w:hAnsi="Calibri" w:cs="Calibri"/>
          <w:i/>
          <w:iCs/>
        </w:rPr>
        <w:t xml:space="preserve">% en un an), </w:t>
      </w:r>
    </w:p>
    <w:p w14:paraId="6DDB05A0" w14:textId="559870F2" w:rsidR="00C323D1" w:rsidRDefault="00905DAA" w:rsidP="00AD68C7">
      <w:pPr>
        <w:spacing w:line="276" w:lineRule="auto"/>
        <w:ind w:left="708"/>
        <w:jc w:val="both"/>
        <w:rPr>
          <w:rStyle w:val="Lienhypertexte"/>
          <w:rFonts w:ascii="Calibri" w:eastAsia="MS PGothic" w:hAnsi="Calibri" w:cs="Calibri"/>
          <w:i/>
          <w:iCs/>
        </w:rPr>
      </w:pPr>
      <w:hyperlink r:id="rId21" w:history="1">
        <w:r w:rsidR="00EA0485" w:rsidRPr="003533C9">
          <w:rPr>
            <w:rStyle w:val="Lienhypertexte"/>
            <w:rFonts w:ascii="Calibri" w:eastAsia="MS PGothic" w:hAnsi="Calibri" w:cs="Calibri"/>
            <w:i/>
            <w:iCs/>
          </w:rPr>
          <w:t>https://statistiques.public.lu/stat/TableViewer/tableView.aspx?ReportId=12951&amp;IF_Language=fra&amp;MainTheme=2&amp;FldrName=3</w:t>
        </w:r>
      </w:hyperlink>
    </w:p>
    <w:p w14:paraId="5431CC67" w14:textId="77777777" w:rsidR="00A336ED" w:rsidRDefault="00A336ED" w:rsidP="00AD68C7">
      <w:pPr>
        <w:spacing w:line="276" w:lineRule="auto"/>
        <w:ind w:left="708"/>
        <w:jc w:val="both"/>
        <w:rPr>
          <w:rStyle w:val="Lienhypertexte"/>
          <w:rFonts w:ascii="Calibri" w:eastAsia="MS PGothic" w:hAnsi="Calibri" w:cs="Calibri"/>
          <w:i/>
          <w:iCs/>
        </w:rPr>
      </w:pPr>
    </w:p>
    <w:p w14:paraId="6A14B6CF" w14:textId="57161CB8" w:rsidR="005B2533" w:rsidRDefault="00AA286E" w:rsidP="00AD68C7">
      <w:pPr>
        <w:spacing w:line="276" w:lineRule="auto"/>
        <w:ind w:left="708"/>
        <w:jc w:val="both"/>
        <w:rPr>
          <w:rFonts w:ascii="Calibri" w:eastAsia="MS PGothic" w:hAnsi="Calibri" w:cs="Calibri"/>
          <w:i/>
          <w:iCs/>
        </w:rPr>
      </w:pPr>
      <w:r>
        <w:rPr>
          <w:rFonts w:ascii="Calibri" w:eastAsia="MS PGothic" w:hAnsi="Calibri" w:cs="Calibri"/>
          <w:i/>
          <w:iCs/>
        </w:rPr>
        <w:t xml:space="preserve">- </w:t>
      </w:r>
      <w:r w:rsidR="00DF7535">
        <w:rPr>
          <w:rFonts w:ascii="Calibri" w:eastAsia="MS PGothic" w:hAnsi="Calibri" w:cs="Calibri"/>
          <w:i/>
          <w:iCs/>
        </w:rPr>
        <w:t>P</w:t>
      </w:r>
      <w:r w:rsidR="006D63FF" w:rsidRPr="00C2404C">
        <w:rPr>
          <w:rFonts w:ascii="Calibri" w:eastAsia="MS PGothic" w:hAnsi="Calibri" w:cs="Calibri"/>
          <w:i/>
          <w:iCs/>
        </w:rPr>
        <w:t>our la</w:t>
      </w:r>
      <w:r w:rsidR="006D63FF" w:rsidRPr="0015498B">
        <w:rPr>
          <w:rFonts w:ascii="Calibri" w:eastAsia="MS PGothic" w:hAnsi="Calibri" w:cs="Calibri"/>
          <w:b/>
          <w:bCs/>
          <w:i/>
          <w:iCs/>
        </w:rPr>
        <w:t xml:space="preserve"> Belgique</w:t>
      </w:r>
      <w:r w:rsidR="006D63FF" w:rsidRPr="00C2404C">
        <w:rPr>
          <w:rFonts w:ascii="Calibri" w:eastAsia="MS PGothic" w:hAnsi="Calibri" w:cs="Calibri"/>
          <w:i/>
          <w:iCs/>
        </w:rPr>
        <w:t>, l’I</w:t>
      </w:r>
      <w:r w:rsidR="008A7E15" w:rsidRPr="00C2404C">
        <w:rPr>
          <w:rFonts w:ascii="Calibri" w:eastAsia="MS PGothic" w:hAnsi="Calibri" w:cs="Calibri"/>
          <w:i/>
          <w:iCs/>
        </w:rPr>
        <w:t>NAMI</w:t>
      </w:r>
      <w:r w:rsidR="006D63FF" w:rsidRPr="00C2404C">
        <w:rPr>
          <w:rFonts w:ascii="Calibri" w:eastAsia="MS PGothic" w:hAnsi="Calibri" w:cs="Calibri"/>
          <w:i/>
          <w:iCs/>
        </w:rPr>
        <w:t xml:space="preserve"> </w:t>
      </w:r>
      <w:r w:rsidR="00C323D1">
        <w:rPr>
          <w:rFonts w:ascii="Calibri" w:eastAsia="MS PGothic" w:hAnsi="Calibri" w:cs="Calibri"/>
          <w:i/>
          <w:iCs/>
        </w:rPr>
        <w:t xml:space="preserve">annonce </w:t>
      </w:r>
      <w:r w:rsidR="006D63FF" w:rsidRPr="00C2404C">
        <w:rPr>
          <w:rFonts w:ascii="Calibri" w:eastAsia="MS PGothic" w:hAnsi="Calibri" w:cs="Calibri"/>
          <w:i/>
          <w:iCs/>
        </w:rPr>
        <w:t xml:space="preserve">37 726  arrivées de France </w:t>
      </w:r>
      <w:r>
        <w:rPr>
          <w:rFonts w:ascii="Calibri" w:eastAsia="MS PGothic" w:hAnsi="Calibri" w:cs="Calibri"/>
          <w:i/>
          <w:iCs/>
        </w:rPr>
        <w:t xml:space="preserve">et </w:t>
      </w:r>
      <w:r w:rsidR="006D63FF" w:rsidRPr="00C2404C">
        <w:rPr>
          <w:rFonts w:ascii="Calibri" w:eastAsia="MS PGothic" w:hAnsi="Calibri" w:cs="Calibri"/>
          <w:i/>
          <w:iCs/>
        </w:rPr>
        <w:t>8</w:t>
      </w:r>
      <w:r>
        <w:rPr>
          <w:rFonts w:ascii="Calibri" w:eastAsia="MS PGothic" w:hAnsi="Calibri" w:cs="Calibri"/>
          <w:i/>
          <w:iCs/>
        </w:rPr>
        <w:t> </w:t>
      </w:r>
      <w:r w:rsidR="006D63FF" w:rsidRPr="00C2404C">
        <w:rPr>
          <w:rFonts w:ascii="Calibri" w:eastAsia="MS PGothic" w:hAnsi="Calibri" w:cs="Calibri"/>
          <w:i/>
          <w:iCs/>
        </w:rPr>
        <w:t>293</w:t>
      </w:r>
      <w:r>
        <w:rPr>
          <w:rFonts w:ascii="Calibri" w:eastAsia="MS PGothic" w:hAnsi="Calibri" w:cs="Calibri"/>
          <w:i/>
          <w:iCs/>
        </w:rPr>
        <w:t xml:space="preserve"> </w:t>
      </w:r>
      <w:r w:rsidR="005B2533">
        <w:rPr>
          <w:rFonts w:ascii="Calibri" w:eastAsia="MS PGothic" w:hAnsi="Calibri" w:cs="Calibri"/>
          <w:i/>
          <w:iCs/>
        </w:rPr>
        <w:t>départs vers</w:t>
      </w:r>
      <w:r>
        <w:rPr>
          <w:rFonts w:ascii="Calibri" w:eastAsia="MS PGothic" w:hAnsi="Calibri" w:cs="Calibri"/>
          <w:i/>
          <w:iCs/>
        </w:rPr>
        <w:t xml:space="preserve"> la France au 30 juin 2019</w:t>
      </w:r>
      <w:r w:rsidR="006D63FF" w:rsidRPr="00C2404C">
        <w:rPr>
          <w:rFonts w:ascii="Calibri" w:eastAsia="MS PGothic" w:hAnsi="Calibri" w:cs="Calibri"/>
          <w:i/>
          <w:iCs/>
        </w:rPr>
        <w:t xml:space="preserve">. </w:t>
      </w:r>
    </w:p>
    <w:p w14:paraId="06589F0E" w14:textId="37B1A0C9" w:rsidR="00A336ED" w:rsidRDefault="00842D1E" w:rsidP="00AD68C7">
      <w:pPr>
        <w:spacing w:line="276" w:lineRule="auto"/>
        <w:ind w:left="708"/>
        <w:jc w:val="both"/>
        <w:rPr>
          <w:rFonts w:ascii="Calibri" w:eastAsia="MS PGothic" w:hAnsi="Calibri" w:cs="Calibri"/>
          <w:i/>
          <w:iCs/>
        </w:rPr>
      </w:pPr>
      <w:hyperlink r:id="rId22" w:history="1">
        <w:r w:rsidRPr="003533C9">
          <w:rPr>
            <w:rStyle w:val="Lienhypertexte"/>
            <w:rFonts w:ascii="Calibri" w:eastAsia="MS PGothic" w:hAnsi="Calibri" w:cs="Calibri"/>
            <w:i/>
            <w:iCs/>
          </w:rPr>
          <w:t>https://www.inami.fgov.be/SiteCollectionDocuments/statistiques_travailleurs_frontaliers_2019.pdf</w:t>
        </w:r>
      </w:hyperlink>
    </w:p>
    <w:p w14:paraId="24961DC4" w14:textId="77777777" w:rsidR="0015351E" w:rsidRDefault="0015351E" w:rsidP="00AD68C7">
      <w:pPr>
        <w:spacing w:line="276" w:lineRule="auto"/>
        <w:ind w:left="708"/>
        <w:jc w:val="both"/>
        <w:rPr>
          <w:rFonts w:ascii="Calibri" w:eastAsia="MS PGothic" w:hAnsi="Calibri" w:cs="Calibri"/>
          <w:i/>
          <w:iCs/>
        </w:rPr>
      </w:pPr>
    </w:p>
    <w:p w14:paraId="278F7F5A" w14:textId="3B64C995" w:rsidR="00C92AB7" w:rsidRDefault="005B2533" w:rsidP="00AD68C7">
      <w:pPr>
        <w:spacing w:line="276" w:lineRule="auto"/>
        <w:ind w:left="708"/>
        <w:jc w:val="both"/>
        <w:rPr>
          <w:rFonts w:ascii="Calibri" w:eastAsia="MS PGothic" w:hAnsi="Calibri" w:cs="Calibri"/>
          <w:i/>
          <w:iCs/>
        </w:rPr>
      </w:pPr>
      <w:r>
        <w:rPr>
          <w:rFonts w:ascii="Calibri" w:eastAsia="MS PGothic" w:hAnsi="Calibri" w:cs="Calibri"/>
          <w:i/>
          <w:iCs/>
        </w:rPr>
        <w:t xml:space="preserve">- </w:t>
      </w:r>
      <w:r w:rsidR="006D63FF" w:rsidRPr="00C2404C">
        <w:rPr>
          <w:rFonts w:ascii="Calibri" w:eastAsia="MS PGothic" w:hAnsi="Calibri" w:cs="Calibri"/>
          <w:i/>
          <w:iCs/>
        </w:rPr>
        <w:t>D</w:t>
      </w:r>
      <w:r w:rsidR="00C92AB7">
        <w:rPr>
          <w:rFonts w:ascii="Calibri" w:eastAsia="MS PGothic" w:hAnsi="Calibri" w:cs="Calibri"/>
          <w:i/>
          <w:iCs/>
        </w:rPr>
        <w:t xml:space="preserve">u côté </w:t>
      </w:r>
      <w:r w:rsidR="00C92AB7" w:rsidRPr="00F13208">
        <w:rPr>
          <w:rFonts w:ascii="Calibri" w:eastAsia="MS PGothic" w:hAnsi="Calibri" w:cs="Calibri"/>
          <w:b/>
          <w:bCs/>
          <w:i/>
          <w:iCs/>
        </w:rPr>
        <w:t>allemand</w:t>
      </w:r>
      <w:r w:rsidR="00C92AB7">
        <w:rPr>
          <w:rFonts w:ascii="Calibri" w:eastAsia="MS PGothic" w:hAnsi="Calibri" w:cs="Calibri"/>
          <w:i/>
          <w:iCs/>
        </w:rPr>
        <w:t>, les Agences pour l’emploi (Agentur für Arbeit)</w:t>
      </w:r>
      <w:r w:rsidR="006D63FF" w:rsidRPr="00C2404C">
        <w:rPr>
          <w:rFonts w:ascii="Calibri" w:eastAsia="MS PGothic" w:hAnsi="Calibri" w:cs="Calibri"/>
          <w:i/>
          <w:iCs/>
        </w:rPr>
        <w:t xml:space="preserve"> </w:t>
      </w:r>
      <w:r w:rsidR="00C92AB7">
        <w:rPr>
          <w:rFonts w:ascii="Calibri" w:eastAsia="MS PGothic" w:hAnsi="Calibri" w:cs="Calibri"/>
          <w:i/>
          <w:iCs/>
        </w:rPr>
        <w:t xml:space="preserve"> disposent de données sur les frontaliers. </w:t>
      </w:r>
    </w:p>
    <w:p w14:paraId="590C7D48" w14:textId="2359E578" w:rsidR="006D63FF" w:rsidRPr="00C2404C" w:rsidRDefault="00C92AB7" w:rsidP="00AD68C7">
      <w:pPr>
        <w:spacing w:line="276" w:lineRule="auto"/>
        <w:ind w:left="708"/>
        <w:jc w:val="both"/>
        <w:rPr>
          <w:rFonts w:ascii="Calibri" w:eastAsia="MS PGothic" w:hAnsi="Calibri" w:cs="Calibri"/>
          <w:i/>
          <w:iCs/>
        </w:rPr>
      </w:pPr>
      <w:r>
        <w:rPr>
          <w:rFonts w:ascii="Calibri" w:eastAsia="MS PGothic" w:hAnsi="Calibri" w:cs="Calibri"/>
          <w:i/>
          <w:iCs/>
        </w:rPr>
        <w:t xml:space="preserve">- La statistique </w:t>
      </w:r>
      <w:r w:rsidR="006D63FF" w:rsidRPr="00C2404C">
        <w:rPr>
          <w:rFonts w:ascii="Calibri" w:eastAsia="MS PGothic" w:hAnsi="Calibri" w:cs="Calibri"/>
          <w:i/>
          <w:iCs/>
        </w:rPr>
        <w:t>monégasque</w:t>
      </w:r>
      <w:r>
        <w:rPr>
          <w:rFonts w:ascii="Calibri" w:eastAsia="MS PGothic" w:hAnsi="Calibri" w:cs="Calibri"/>
          <w:i/>
          <w:iCs/>
        </w:rPr>
        <w:t xml:space="preserve"> quant à elle</w:t>
      </w:r>
      <w:r w:rsidR="006D63FF" w:rsidRPr="00C2404C">
        <w:rPr>
          <w:rFonts w:ascii="Calibri" w:eastAsia="MS PGothic" w:hAnsi="Calibri" w:cs="Calibri"/>
          <w:i/>
          <w:iCs/>
        </w:rPr>
        <w:t xml:space="preserve"> ne semble pas connaître la catégorie </w:t>
      </w:r>
      <w:r w:rsidR="00DF7535">
        <w:rPr>
          <w:rFonts w:ascii="Calibri" w:eastAsia="MS PGothic" w:hAnsi="Calibri" w:cs="Calibri"/>
          <w:i/>
          <w:iCs/>
        </w:rPr>
        <w:t>« </w:t>
      </w:r>
      <w:r w:rsidR="006D63FF" w:rsidRPr="00C2404C">
        <w:rPr>
          <w:rFonts w:ascii="Calibri" w:eastAsia="MS PGothic" w:hAnsi="Calibri" w:cs="Calibri"/>
          <w:i/>
          <w:iCs/>
        </w:rPr>
        <w:t>frontalier</w:t>
      </w:r>
      <w:r w:rsidR="00DF7535">
        <w:rPr>
          <w:rFonts w:ascii="Calibri" w:eastAsia="MS PGothic" w:hAnsi="Calibri" w:cs="Calibri"/>
          <w:i/>
          <w:iCs/>
        </w:rPr>
        <w:t> »</w:t>
      </w:r>
      <w:r w:rsidR="006D63FF" w:rsidRPr="00C2404C">
        <w:rPr>
          <w:rFonts w:ascii="Calibri" w:eastAsia="MS PGothic" w:hAnsi="Calibri" w:cs="Calibri"/>
          <w:i/>
          <w:iCs/>
        </w:rPr>
        <w:t>.</w:t>
      </w:r>
    </w:p>
    <w:p w14:paraId="1D930457" w14:textId="77777777" w:rsidR="00D72069" w:rsidRDefault="00D72069" w:rsidP="00AD68C7">
      <w:pPr>
        <w:spacing w:line="276" w:lineRule="auto"/>
        <w:ind w:left="708"/>
        <w:jc w:val="both"/>
        <w:rPr>
          <w:rFonts w:ascii="Calibri" w:eastAsia="MS PGothic" w:hAnsi="Calibri" w:cs="Calibri"/>
          <w:b/>
          <w:bCs/>
          <w:i/>
          <w:iCs/>
        </w:rPr>
      </w:pPr>
    </w:p>
    <w:p w14:paraId="778C35C4" w14:textId="0B3579EC" w:rsidR="00DF7535" w:rsidRDefault="00DF7535" w:rsidP="00AD68C7">
      <w:pPr>
        <w:spacing w:line="276" w:lineRule="auto"/>
        <w:ind w:left="708"/>
        <w:jc w:val="both"/>
        <w:rPr>
          <w:rFonts w:ascii="Calibri" w:eastAsia="MS PGothic" w:hAnsi="Calibri" w:cs="Calibri"/>
          <w:b/>
          <w:bCs/>
          <w:i/>
          <w:iCs/>
        </w:rPr>
      </w:pPr>
      <w:r>
        <w:rPr>
          <w:rFonts w:ascii="Calibri" w:eastAsia="MS PGothic" w:hAnsi="Calibri" w:cs="Calibri"/>
          <w:b/>
          <w:bCs/>
          <w:i/>
          <w:iCs/>
        </w:rPr>
        <w:t>La comparaison entre pays  restera toujours très difficile</w:t>
      </w:r>
    </w:p>
    <w:p w14:paraId="5ED838DA" w14:textId="2A2351B1" w:rsidR="006D63FF" w:rsidRDefault="00DF7535" w:rsidP="00AD68C7">
      <w:pPr>
        <w:spacing w:line="276" w:lineRule="auto"/>
        <w:ind w:left="708"/>
        <w:jc w:val="both"/>
        <w:rPr>
          <w:rFonts w:ascii="Calibri" w:eastAsia="MS PGothic" w:hAnsi="Calibri" w:cs="Calibri"/>
          <w:i/>
          <w:iCs/>
        </w:rPr>
      </w:pPr>
      <w:r w:rsidRPr="00DF2FD6">
        <w:rPr>
          <w:rFonts w:ascii="Calibri" w:eastAsia="MS PGothic" w:hAnsi="Calibri" w:cs="Calibri"/>
          <w:i/>
          <w:iCs/>
          <w:color w:val="FF0000"/>
        </w:rPr>
        <w:t>Par exemple</w:t>
      </w:r>
      <w:r w:rsidR="00CF06D9" w:rsidRPr="00DF2FD6">
        <w:rPr>
          <w:rFonts w:ascii="Calibri" w:eastAsia="MS PGothic" w:hAnsi="Calibri" w:cs="Calibri"/>
          <w:i/>
          <w:iCs/>
          <w:color w:val="FF0000"/>
        </w:rPr>
        <w:t>,</w:t>
      </w:r>
      <w:r w:rsidRPr="00DF2FD6">
        <w:rPr>
          <w:rFonts w:ascii="Calibri" w:eastAsia="MS PGothic" w:hAnsi="Calibri" w:cs="Calibri"/>
          <w:i/>
          <w:iCs/>
          <w:color w:val="FF0000"/>
        </w:rPr>
        <w:t xml:space="preserve"> un Suisse travaillant en Suisse et résidant en France est compté comme frontalier </w:t>
      </w:r>
      <w:r w:rsidR="00CF06D9" w:rsidRPr="00DF2FD6">
        <w:rPr>
          <w:rFonts w:ascii="Calibri" w:eastAsia="MS PGothic" w:hAnsi="Calibri" w:cs="Calibri"/>
          <w:i/>
          <w:iCs/>
          <w:color w:val="FF0000"/>
        </w:rPr>
        <w:t xml:space="preserve"> par le recensement français, alors qu’il ne rentre pas dans les statistiques suisses.</w:t>
      </w:r>
      <w:r w:rsidR="006D63FF" w:rsidRPr="00DF2FD6">
        <w:rPr>
          <w:rFonts w:ascii="Calibri" w:eastAsia="MS PGothic" w:hAnsi="Calibri" w:cs="Calibri"/>
          <w:i/>
          <w:iCs/>
          <w:color w:val="FF0000"/>
        </w:rPr>
        <w:t xml:space="preserve"> </w:t>
      </w:r>
      <w:r w:rsidR="00CF06D9" w:rsidRPr="00DF2FD6">
        <w:rPr>
          <w:rFonts w:ascii="Calibri" w:eastAsia="MS PGothic" w:hAnsi="Calibri" w:cs="Calibri"/>
          <w:i/>
          <w:iCs/>
          <w:color w:val="FF0000"/>
        </w:rPr>
        <w:t>L</w:t>
      </w:r>
      <w:r w:rsidR="006D63FF" w:rsidRPr="00DF2FD6">
        <w:rPr>
          <w:rFonts w:ascii="Calibri" w:eastAsia="MS PGothic" w:hAnsi="Calibri" w:cs="Calibri"/>
          <w:i/>
          <w:iCs/>
          <w:color w:val="FF0000"/>
        </w:rPr>
        <w:t>es</w:t>
      </w:r>
      <w:r w:rsidR="00B23D9A" w:rsidRPr="00DF2FD6">
        <w:rPr>
          <w:rFonts w:ascii="Calibri" w:eastAsia="MS PGothic" w:hAnsi="Calibri" w:cs="Calibri"/>
          <w:i/>
          <w:iCs/>
          <w:color w:val="FF0000"/>
        </w:rPr>
        <w:t xml:space="preserve"> données </w:t>
      </w:r>
      <w:r w:rsidR="00B23D9A">
        <w:rPr>
          <w:rFonts w:ascii="Calibri" w:eastAsia="MS PGothic" w:hAnsi="Calibri" w:cs="Calibri"/>
          <w:i/>
          <w:iCs/>
        </w:rPr>
        <w:t xml:space="preserve">administratives </w:t>
      </w:r>
      <w:r w:rsidR="006D63FF" w:rsidRPr="00C2404C">
        <w:rPr>
          <w:rFonts w:ascii="Calibri" w:eastAsia="MS PGothic" w:hAnsi="Calibri" w:cs="Calibri"/>
          <w:i/>
          <w:iCs/>
        </w:rPr>
        <w:t>dépendent des conventions qui lient les pays riverains en matière d</w:t>
      </w:r>
      <w:r w:rsidR="00D14078" w:rsidRPr="00C2404C">
        <w:rPr>
          <w:rFonts w:ascii="Calibri" w:eastAsia="MS PGothic" w:hAnsi="Calibri" w:cs="Calibri"/>
          <w:i/>
          <w:iCs/>
        </w:rPr>
        <w:t>’emploi front</w:t>
      </w:r>
      <w:r w:rsidR="006D63FF" w:rsidRPr="00C2404C">
        <w:rPr>
          <w:rFonts w:ascii="Calibri" w:eastAsia="MS PGothic" w:hAnsi="Calibri" w:cs="Calibri"/>
          <w:i/>
          <w:iCs/>
        </w:rPr>
        <w:t xml:space="preserve">alier (question de nationalité, de distance à la frontière…), </w:t>
      </w:r>
      <w:r w:rsidR="00CF06D9">
        <w:rPr>
          <w:rFonts w:ascii="Calibri" w:eastAsia="MS PGothic" w:hAnsi="Calibri" w:cs="Calibri"/>
          <w:i/>
          <w:iCs/>
        </w:rPr>
        <w:t>contrairement au recensement français qui reste sur une définition simple</w:t>
      </w:r>
      <w:r w:rsidR="00B23D9A">
        <w:rPr>
          <w:rFonts w:ascii="Calibri" w:eastAsia="MS PGothic" w:hAnsi="Calibri" w:cs="Calibri"/>
          <w:i/>
          <w:iCs/>
        </w:rPr>
        <w:t xml:space="preserve">. </w:t>
      </w:r>
    </w:p>
    <w:p w14:paraId="76D9C107" w14:textId="4D765F97" w:rsidR="009C75D1" w:rsidRPr="00C2404C" w:rsidRDefault="009C75D1" w:rsidP="00AD68C7">
      <w:pPr>
        <w:spacing w:line="276" w:lineRule="auto"/>
        <w:ind w:left="708"/>
        <w:jc w:val="both"/>
        <w:rPr>
          <w:rFonts w:ascii="Calibri" w:eastAsia="MS PGothic" w:hAnsi="Calibri" w:cs="Calibri"/>
          <w:i/>
          <w:iCs/>
        </w:rPr>
      </w:pPr>
      <w:r>
        <w:rPr>
          <w:rFonts w:ascii="Calibri" w:eastAsia="MS PGothic" w:hAnsi="Calibri" w:cs="Calibri"/>
          <w:i/>
          <w:iCs/>
        </w:rPr>
        <w:tab/>
        <w:t xml:space="preserve"> </w:t>
      </w:r>
    </w:p>
    <w:p w14:paraId="3DC2B353" w14:textId="7166484C" w:rsidR="009C75D1" w:rsidRPr="009C75D1" w:rsidRDefault="00C2404C" w:rsidP="00AD68C7">
      <w:pPr>
        <w:spacing w:line="276" w:lineRule="auto"/>
        <w:ind w:left="708"/>
        <w:jc w:val="both"/>
        <w:rPr>
          <w:rFonts w:ascii="Calibri" w:eastAsia="MS PGothic" w:hAnsi="Calibri" w:cs="Calibri"/>
          <w:b/>
          <w:bCs/>
          <w:i/>
          <w:iCs/>
        </w:rPr>
      </w:pPr>
      <w:r w:rsidRPr="009C75D1">
        <w:rPr>
          <w:rFonts w:ascii="Calibri" w:eastAsia="MS PGothic" w:hAnsi="Calibri" w:cs="Calibri"/>
          <w:b/>
          <w:bCs/>
          <w:i/>
          <w:iCs/>
        </w:rPr>
        <w:t xml:space="preserve"> </w:t>
      </w:r>
      <w:r w:rsidR="009C75D1" w:rsidRPr="009C75D1">
        <w:rPr>
          <w:rFonts w:ascii="Calibri" w:eastAsia="MS PGothic" w:hAnsi="Calibri" w:cs="Calibri"/>
          <w:b/>
          <w:bCs/>
          <w:i/>
          <w:iCs/>
        </w:rPr>
        <w:t>L</w:t>
      </w:r>
      <w:r w:rsidRPr="009C75D1">
        <w:rPr>
          <w:rFonts w:ascii="Calibri" w:eastAsia="MS PGothic" w:hAnsi="Calibri" w:cs="Calibri"/>
          <w:b/>
          <w:bCs/>
          <w:i/>
          <w:iCs/>
        </w:rPr>
        <w:t>’exemple français :</w:t>
      </w:r>
      <w:r w:rsidRPr="00C2404C">
        <w:rPr>
          <w:rFonts w:ascii="Calibri" w:eastAsia="MS PGothic" w:hAnsi="Calibri" w:cs="Calibri"/>
          <w:i/>
          <w:iCs/>
        </w:rPr>
        <w:t xml:space="preserve"> </w:t>
      </w:r>
      <w:r w:rsidR="009C75D1" w:rsidRPr="009C75D1">
        <w:rPr>
          <w:rFonts w:ascii="Calibri" w:eastAsia="MS PGothic" w:hAnsi="Calibri" w:cs="Calibri"/>
          <w:b/>
          <w:bCs/>
          <w:i/>
          <w:iCs/>
        </w:rPr>
        <w:t xml:space="preserve">les contraintes du CNIS </w:t>
      </w:r>
    </w:p>
    <w:p w14:paraId="6D8048D7" w14:textId="77777777" w:rsidR="000B0C7A" w:rsidRDefault="000B0C7A" w:rsidP="00AD68C7">
      <w:pPr>
        <w:spacing w:line="276" w:lineRule="auto"/>
        <w:ind w:left="708"/>
        <w:jc w:val="both"/>
        <w:rPr>
          <w:rFonts w:ascii="Calibri" w:eastAsia="MS PGothic" w:hAnsi="Calibri" w:cs="Calibri"/>
          <w:i/>
          <w:iCs/>
        </w:rPr>
      </w:pPr>
      <w:r>
        <w:rPr>
          <w:rFonts w:ascii="Calibri" w:eastAsia="MS PGothic" w:hAnsi="Calibri" w:cs="Calibri"/>
          <w:i/>
          <w:iCs/>
        </w:rPr>
        <w:t>L</w:t>
      </w:r>
      <w:r w:rsidR="00C2404C" w:rsidRPr="00C2404C">
        <w:rPr>
          <w:rFonts w:ascii="Calibri" w:eastAsia="MS PGothic" w:hAnsi="Calibri" w:cs="Calibri"/>
          <w:i/>
          <w:iCs/>
        </w:rPr>
        <w:t xml:space="preserve">’Insee ne dit pas combien de résidents à l’étranger font chaque jour (ou au moins une fois par semaine) la navette pour venir travailler en France.  Ils sont certes peu nombreux, sauf au voisinage de la Belgique et, localement, comme dans le cas de l’Eurométropole de Strasbourg. </w:t>
      </w:r>
      <w:r>
        <w:rPr>
          <w:rFonts w:ascii="Calibri" w:eastAsia="MS PGothic" w:hAnsi="Calibri" w:cs="Calibri"/>
          <w:i/>
          <w:iCs/>
        </w:rPr>
        <w:t>Comment faire pour améliorer la connaissance du phénomène  s</w:t>
      </w:r>
      <w:r w:rsidR="00C2404C" w:rsidRPr="00C2404C">
        <w:rPr>
          <w:rFonts w:ascii="Calibri" w:eastAsia="MS PGothic" w:hAnsi="Calibri" w:cs="Calibri"/>
          <w:i/>
          <w:iCs/>
        </w:rPr>
        <w:t>ans attendre les directives européennes</w:t>
      </w:r>
      <w:r>
        <w:rPr>
          <w:rFonts w:ascii="Calibri" w:eastAsia="MS PGothic" w:hAnsi="Calibri" w:cs="Calibri"/>
          <w:i/>
          <w:iCs/>
        </w:rPr>
        <w:t>, sachant que les contacts entre services statistiques voisins ne permettent pas, pour des aspects juridiques notamment, la réalisation d’exploitations statistiques communes.</w:t>
      </w:r>
    </w:p>
    <w:p w14:paraId="21488479" w14:textId="6ADF6AE3" w:rsidR="006F2E18" w:rsidRDefault="003E773B" w:rsidP="00AD68C7">
      <w:pPr>
        <w:jc w:val="both"/>
      </w:pPr>
      <w:r>
        <w:rPr>
          <w:rFonts w:ascii="Calibri" w:eastAsia="MS PGothic" w:hAnsi="Calibri" w:cs="Calibri"/>
          <w:i/>
          <w:iCs/>
        </w:rPr>
        <w:t>Voyons ce qui se passe en France. L</w:t>
      </w:r>
      <w:r w:rsidR="00C2404C" w:rsidRPr="00C2404C">
        <w:rPr>
          <w:rFonts w:ascii="Calibri" w:eastAsia="MS PGothic" w:hAnsi="Calibri" w:cs="Calibri"/>
          <w:i/>
          <w:iCs/>
        </w:rPr>
        <w:t>a centralisation et la concentration bureaucratiques qui caractérisent notre pays</w:t>
      </w:r>
      <w:r w:rsidR="00CF06D9">
        <w:rPr>
          <w:rFonts w:ascii="Calibri" w:eastAsia="MS PGothic" w:hAnsi="Calibri" w:cs="Calibri"/>
          <w:i/>
          <w:iCs/>
        </w:rPr>
        <w:t xml:space="preserve"> (</w:t>
      </w:r>
      <w:r w:rsidR="00C2404C" w:rsidRPr="00C2404C">
        <w:rPr>
          <w:rFonts w:ascii="Calibri" w:eastAsia="MS PGothic" w:hAnsi="Calibri" w:cs="Calibri"/>
          <w:i/>
          <w:iCs/>
        </w:rPr>
        <w:t>la statistique publique en particulier</w:t>
      </w:r>
      <w:r w:rsidR="00CF06D9">
        <w:rPr>
          <w:rFonts w:ascii="Calibri" w:eastAsia="MS PGothic" w:hAnsi="Calibri" w:cs="Calibri"/>
          <w:i/>
          <w:iCs/>
        </w:rPr>
        <w:t xml:space="preserve">) </w:t>
      </w:r>
      <w:r w:rsidR="00C2404C" w:rsidRPr="00C2404C">
        <w:rPr>
          <w:rFonts w:ascii="Calibri" w:eastAsia="MS PGothic" w:hAnsi="Calibri" w:cs="Calibri"/>
          <w:i/>
          <w:iCs/>
        </w:rPr>
        <w:t>ne vont pas au</w:t>
      </w:r>
      <w:r w:rsidR="00CF06D9">
        <w:rPr>
          <w:rFonts w:ascii="Calibri" w:eastAsia="MS PGothic" w:hAnsi="Calibri" w:cs="Calibri"/>
          <w:i/>
          <w:iCs/>
        </w:rPr>
        <w:t>-</w:t>
      </w:r>
      <w:r w:rsidR="00C2404C" w:rsidRPr="00C2404C">
        <w:rPr>
          <w:rFonts w:ascii="Calibri" w:eastAsia="MS PGothic" w:hAnsi="Calibri" w:cs="Calibri"/>
          <w:i/>
          <w:iCs/>
        </w:rPr>
        <w:t xml:space="preserve">devant de telles demandes. Pourtant dans le passé, les directions régionales de l’Insee </w:t>
      </w:r>
      <w:r>
        <w:rPr>
          <w:rFonts w:ascii="Calibri" w:eastAsia="MS PGothic" w:hAnsi="Calibri" w:cs="Calibri"/>
          <w:i/>
          <w:iCs/>
        </w:rPr>
        <w:t xml:space="preserve">ont pu </w:t>
      </w:r>
      <w:r w:rsidR="00C2404C" w:rsidRPr="00C2404C">
        <w:rPr>
          <w:rFonts w:ascii="Calibri" w:eastAsia="MS PGothic" w:hAnsi="Calibri" w:cs="Calibri"/>
          <w:i/>
          <w:iCs/>
        </w:rPr>
        <w:t>dispos</w:t>
      </w:r>
      <w:r>
        <w:rPr>
          <w:rFonts w:ascii="Calibri" w:eastAsia="MS PGothic" w:hAnsi="Calibri" w:cs="Calibri"/>
          <w:i/>
          <w:iCs/>
        </w:rPr>
        <w:t>er</w:t>
      </w:r>
      <w:r w:rsidR="00C2404C" w:rsidRPr="00C2404C">
        <w:rPr>
          <w:rFonts w:ascii="Calibri" w:eastAsia="MS PGothic" w:hAnsi="Calibri" w:cs="Calibri"/>
          <w:i/>
          <w:iCs/>
        </w:rPr>
        <w:t xml:space="preserve"> d’une certaine latitude</w:t>
      </w:r>
      <w:r>
        <w:rPr>
          <w:rFonts w:ascii="Calibri" w:eastAsia="MS PGothic" w:hAnsi="Calibri" w:cs="Calibri"/>
          <w:i/>
          <w:iCs/>
        </w:rPr>
        <w:t xml:space="preserve"> en </w:t>
      </w:r>
      <w:r w:rsidR="00C2404C" w:rsidRPr="00C2404C">
        <w:rPr>
          <w:rFonts w:ascii="Calibri" w:eastAsia="MS PGothic" w:hAnsi="Calibri" w:cs="Calibri"/>
          <w:i/>
          <w:iCs/>
        </w:rPr>
        <w:t>la matière. Ainsi en Alsace, dans les années 70, une double exploitation des Déclaration</w:t>
      </w:r>
      <w:r w:rsidR="00CF06D9">
        <w:rPr>
          <w:rFonts w:ascii="Calibri" w:eastAsia="MS PGothic" w:hAnsi="Calibri" w:cs="Calibri"/>
          <w:i/>
          <w:iCs/>
        </w:rPr>
        <w:t>s</w:t>
      </w:r>
      <w:r w:rsidR="00C2404C" w:rsidRPr="00C2404C">
        <w:rPr>
          <w:rFonts w:ascii="Calibri" w:eastAsia="MS PGothic" w:hAnsi="Calibri" w:cs="Calibri"/>
          <w:i/>
          <w:iCs/>
        </w:rPr>
        <w:t xml:space="preserve"> annuelle</w:t>
      </w:r>
      <w:r w:rsidR="00CF06D9">
        <w:rPr>
          <w:rFonts w:ascii="Calibri" w:eastAsia="MS PGothic" w:hAnsi="Calibri" w:cs="Calibri"/>
          <w:i/>
          <w:iCs/>
        </w:rPr>
        <w:t>s</w:t>
      </w:r>
      <w:r w:rsidR="00C2404C" w:rsidRPr="00C2404C">
        <w:rPr>
          <w:rFonts w:ascii="Calibri" w:eastAsia="MS PGothic" w:hAnsi="Calibri" w:cs="Calibri"/>
          <w:i/>
          <w:iCs/>
        </w:rPr>
        <w:t xml:space="preserve"> des salaires (devenues DADS) a été effectuée à la demande de plusieurs instances régionales. Elle a permis d</w:t>
      </w:r>
      <w:r>
        <w:rPr>
          <w:rFonts w:ascii="Calibri" w:eastAsia="MS PGothic" w:hAnsi="Calibri" w:cs="Calibri"/>
          <w:i/>
          <w:iCs/>
        </w:rPr>
        <w:t xml:space="preserve">’appréhender </w:t>
      </w:r>
      <w:r w:rsidR="00C2404C" w:rsidRPr="00C2404C">
        <w:rPr>
          <w:rFonts w:ascii="Calibri" w:eastAsia="MS PGothic" w:hAnsi="Calibri" w:cs="Calibri"/>
          <w:i/>
          <w:iCs/>
        </w:rPr>
        <w:t>les disparités régionales de salaires et l</w:t>
      </w:r>
      <w:r>
        <w:rPr>
          <w:rFonts w:ascii="Calibri" w:eastAsia="MS PGothic" w:hAnsi="Calibri" w:cs="Calibri"/>
          <w:i/>
          <w:iCs/>
        </w:rPr>
        <w:t>’élaboration d’un premier découpage en zone</w:t>
      </w:r>
      <w:r w:rsidR="00C2404C" w:rsidRPr="00C2404C">
        <w:rPr>
          <w:rFonts w:ascii="Calibri" w:eastAsia="MS PGothic" w:hAnsi="Calibri" w:cs="Calibri"/>
          <w:i/>
          <w:iCs/>
        </w:rPr>
        <w:t>s</w:t>
      </w:r>
      <w:r>
        <w:rPr>
          <w:rFonts w:ascii="Calibri" w:eastAsia="MS PGothic" w:hAnsi="Calibri" w:cs="Calibri"/>
          <w:i/>
          <w:iCs/>
        </w:rPr>
        <w:t xml:space="preserve"> d’emploi à partir d’un traitement spécifique d</w:t>
      </w:r>
      <w:r w:rsidR="00CE397A">
        <w:rPr>
          <w:rFonts w:ascii="Calibri" w:eastAsia="MS PGothic" w:hAnsi="Calibri" w:cs="Calibri"/>
          <w:i/>
          <w:iCs/>
        </w:rPr>
        <w:t>es</w:t>
      </w:r>
      <w:r>
        <w:rPr>
          <w:rFonts w:ascii="Calibri" w:eastAsia="MS PGothic" w:hAnsi="Calibri" w:cs="Calibri"/>
          <w:i/>
          <w:iCs/>
        </w:rPr>
        <w:t xml:space="preserve"> </w:t>
      </w:r>
      <w:r w:rsidR="00C2404C" w:rsidRPr="00C2404C">
        <w:rPr>
          <w:rFonts w:ascii="Calibri" w:eastAsia="MS PGothic" w:hAnsi="Calibri" w:cs="Calibri"/>
          <w:i/>
          <w:iCs/>
        </w:rPr>
        <w:t>navettes intérieures. Les arrivées de l’étranger (quelques centaines</w:t>
      </w:r>
      <w:r>
        <w:rPr>
          <w:rFonts w:ascii="Calibri" w:eastAsia="MS PGothic" w:hAnsi="Calibri" w:cs="Calibri"/>
          <w:i/>
          <w:iCs/>
        </w:rPr>
        <w:t xml:space="preserve"> de personnes</w:t>
      </w:r>
      <w:r w:rsidR="00C2404C" w:rsidRPr="00C2404C">
        <w:rPr>
          <w:rFonts w:ascii="Calibri" w:eastAsia="MS PGothic" w:hAnsi="Calibri" w:cs="Calibri"/>
          <w:i/>
          <w:iCs/>
        </w:rPr>
        <w:t xml:space="preserve">, surtout des cadres)  avaient alors pu </w:t>
      </w:r>
      <w:r w:rsidR="00CF06D9">
        <w:rPr>
          <w:rFonts w:ascii="Calibri" w:eastAsia="MS PGothic" w:hAnsi="Calibri" w:cs="Calibri"/>
          <w:i/>
          <w:iCs/>
        </w:rPr>
        <w:t>être</w:t>
      </w:r>
      <w:r w:rsidR="00C2404C" w:rsidRPr="00C2404C">
        <w:rPr>
          <w:rFonts w:ascii="Calibri" w:eastAsia="MS PGothic" w:hAnsi="Calibri" w:cs="Calibri"/>
          <w:i/>
          <w:iCs/>
        </w:rPr>
        <w:t xml:space="preserve"> dénombrées). </w:t>
      </w:r>
      <w:r w:rsidR="006F2E18">
        <w:rPr>
          <w:rFonts w:ascii="Calibri" w:eastAsia="MS PGothic" w:hAnsi="Calibri" w:cs="Calibri"/>
          <w:i/>
          <w:iCs/>
        </w:rPr>
        <w:t>Par ailleurs,</w:t>
      </w:r>
      <w:r w:rsidR="00184247">
        <w:rPr>
          <w:rFonts w:ascii="Calibri" w:eastAsia="MS PGothic" w:hAnsi="Calibri" w:cs="Calibri"/>
          <w:i/>
          <w:iCs/>
        </w:rPr>
        <w:t xml:space="preserve"> une enquête par sondage auprès </w:t>
      </w:r>
      <w:r w:rsidR="00184247" w:rsidRPr="00C2404C">
        <w:rPr>
          <w:i/>
          <w:iCs/>
        </w:rPr>
        <w:t xml:space="preserve">d’un échantillon de frontaliers à </w:t>
      </w:r>
      <w:r w:rsidR="006F2E18">
        <w:rPr>
          <w:i/>
          <w:iCs/>
        </w:rPr>
        <w:t xml:space="preserve">été réalisée à </w:t>
      </w:r>
      <w:r w:rsidR="00184247" w:rsidRPr="00C2404C">
        <w:rPr>
          <w:i/>
          <w:iCs/>
        </w:rPr>
        <w:t>l’initiative de l’OEDA – une sorte de Datar régionale</w:t>
      </w:r>
      <w:r w:rsidR="00140BF9">
        <w:rPr>
          <w:i/>
          <w:iCs/>
        </w:rPr>
        <w:t xml:space="preserve"> </w:t>
      </w:r>
      <w:r w:rsidR="00140BF9" w:rsidRPr="00140BF9">
        <w:t>(</w:t>
      </w:r>
      <w:r w:rsidR="006F2E18" w:rsidRPr="00140BF9">
        <w:t>« Enquête auprès des frontaliers alsaciens</w:t>
      </w:r>
      <w:r w:rsidR="006F2E18" w:rsidRPr="00140BF9">
        <w:t> »</w:t>
      </w:r>
      <w:r w:rsidR="00140BF9" w:rsidRPr="00140BF9">
        <w:t xml:space="preserve"> </w:t>
      </w:r>
      <w:r w:rsidR="00140BF9" w:rsidRPr="00140BF9">
        <w:t>OEDA mai-juin 1973</w:t>
      </w:r>
      <w:r w:rsidR="006F2E18">
        <w:rPr>
          <w:i/>
          <w:iCs/>
        </w:rPr>
        <w:t>)</w:t>
      </w:r>
      <w:r w:rsidR="00140BF9">
        <w:rPr>
          <w:i/>
          <w:iCs/>
        </w:rPr>
        <w:t xml:space="preserve"> </w:t>
      </w:r>
      <w:r w:rsidR="006F2E18">
        <w:rPr>
          <w:i/>
          <w:iCs/>
        </w:rPr>
        <w:t>a permis de mieux cerner les motivation</w:t>
      </w:r>
      <w:r w:rsidR="00140BF9">
        <w:rPr>
          <w:i/>
          <w:iCs/>
        </w:rPr>
        <w:t>s</w:t>
      </w:r>
      <w:r w:rsidR="006F2E18">
        <w:rPr>
          <w:i/>
          <w:iCs/>
        </w:rPr>
        <w:t xml:space="preserve"> des </w:t>
      </w:r>
      <w:r w:rsidR="00140BF9">
        <w:rPr>
          <w:i/>
          <w:iCs/>
        </w:rPr>
        <w:t>personnes travaillant en Allemagne et en Suisse.</w:t>
      </w:r>
      <w:r w:rsidR="006F2E18">
        <w:t xml:space="preserve"> </w:t>
      </w:r>
    </w:p>
    <w:p w14:paraId="3EB6637B" w14:textId="7613376D" w:rsidR="004C2956" w:rsidRDefault="004C2956" w:rsidP="00AD68C7">
      <w:pPr>
        <w:spacing w:line="276" w:lineRule="auto"/>
        <w:ind w:left="708"/>
        <w:jc w:val="both"/>
        <w:rPr>
          <w:i/>
          <w:iCs/>
        </w:rPr>
      </w:pPr>
    </w:p>
    <w:p w14:paraId="01C3A696" w14:textId="7F0D5D04" w:rsidR="00184247" w:rsidRPr="00C2404C" w:rsidRDefault="00753495" w:rsidP="00AD68C7">
      <w:pPr>
        <w:spacing w:line="276" w:lineRule="auto"/>
        <w:ind w:left="708"/>
        <w:jc w:val="both"/>
        <w:rPr>
          <w:rFonts w:ascii="Calibri" w:eastAsia="MS PGothic" w:hAnsi="Calibri" w:cs="Calibri"/>
          <w:i/>
          <w:iCs/>
        </w:rPr>
      </w:pPr>
      <w:r w:rsidRPr="00C2404C">
        <w:rPr>
          <w:i/>
          <w:iCs/>
        </w:rPr>
        <w:t xml:space="preserve"> </w:t>
      </w:r>
      <w:r>
        <w:rPr>
          <w:i/>
          <w:iCs/>
        </w:rPr>
        <w:t xml:space="preserve">De telles </w:t>
      </w:r>
      <w:r w:rsidRPr="00C2404C">
        <w:rPr>
          <w:i/>
          <w:iCs/>
        </w:rPr>
        <w:t>opération</w:t>
      </w:r>
      <w:r>
        <w:rPr>
          <w:i/>
          <w:iCs/>
        </w:rPr>
        <w:t>s</w:t>
      </w:r>
      <w:r w:rsidRPr="00C2404C">
        <w:rPr>
          <w:i/>
          <w:iCs/>
        </w:rPr>
        <w:t xml:space="preserve"> ne serai</w:t>
      </w:r>
      <w:r w:rsidR="00CF06D9">
        <w:rPr>
          <w:i/>
          <w:iCs/>
        </w:rPr>
        <w:t>en</w:t>
      </w:r>
      <w:r w:rsidRPr="00C2404C">
        <w:rPr>
          <w:i/>
          <w:iCs/>
        </w:rPr>
        <w:t>t probablement plus possibles aujourd’hui</w:t>
      </w:r>
      <w:r>
        <w:rPr>
          <w:i/>
          <w:iCs/>
        </w:rPr>
        <w:t>.</w:t>
      </w:r>
    </w:p>
    <w:p w14:paraId="56D3310B" w14:textId="77777777" w:rsidR="004C2956" w:rsidRDefault="004C2956" w:rsidP="00AD68C7">
      <w:pPr>
        <w:spacing w:line="276" w:lineRule="auto"/>
        <w:ind w:left="708" w:firstLine="2"/>
        <w:jc w:val="both"/>
        <w:rPr>
          <w:i/>
          <w:iCs/>
        </w:rPr>
      </w:pPr>
    </w:p>
    <w:p w14:paraId="68295AE5" w14:textId="130C3829" w:rsidR="00CE5E5B" w:rsidRDefault="00C2404C" w:rsidP="00AD68C7">
      <w:pPr>
        <w:spacing w:line="276" w:lineRule="auto"/>
        <w:ind w:left="708" w:firstLine="2"/>
        <w:jc w:val="both"/>
        <w:rPr>
          <w:i/>
          <w:iCs/>
        </w:rPr>
      </w:pPr>
      <w:r w:rsidRPr="00C2404C">
        <w:rPr>
          <w:i/>
          <w:iCs/>
        </w:rPr>
        <w:t>Les activités du Système Statistique Public français (SSP) sont maintenant tributaires des propositions du CNIS (Conseil National de l’Information Statistique), une assemblée d’une centaine de membres issus des différentes composantes de la société. Les initiatives régionales sont rarement prises en compte. Quoi qu’il en soit, il serait utile que les services de la future  CEA (Collectivité européenne d’Alsace qui verra le jour le 1</w:t>
      </w:r>
      <w:r w:rsidRPr="00C2404C">
        <w:rPr>
          <w:i/>
          <w:iCs/>
          <w:vertAlign w:val="superscript"/>
        </w:rPr>
        <w:t>er</w:t>
      </w:r>
      <w:r w:rsidRPr="00C2404C">
        <w:rPr>
          <w:i/>
          <w:iCs/>
        </w:rPr>
        <w:t xml:space="preserve"> janvier 2021) suivent de près les travaux du CNIS afin de pouvoir, le cas échéant, intervenir,</w:t>
      </w:r>
      <w:r w:rsidR="00CF06D9">
        <w:rPr>
          <w:i/>
          <w:iCs/>
        </w:rPr>
        <w:t xml:space="preserve"> ne serait-ce que marginalement</w:t>
      </w:r>
      <w:r w:rsidRPr="00C2404C">
        <w:rPr>
          <w:i/>
          <w:iCs/>
        </w:rPr>
        <w:t xml:space="preserve">, dans le programme des activités de la Direction régionale de l’Insee Grand-Est. </w:t>
      </w:r>
    </w:p>
    <w:p w14:paraId="5DC45A1A" w14:textId="77777777" w:rsidR="008B0193" w:rsidRDefault="008B0193" w:rsidP="00AD68C7">
      <w:pPr>
        <w:spacing w:line="276" w:lineRule="auto"/>
        <w:ind w:left="708" w:firstLine="2"/>
        <w:jc w:val="both"/>
        <w:rPr>
          <w:i/>
          <w:iCs/>
        </w:rPr>
      </w:pPr>
    </w:p>
    <w:p w14:paraId="2C2EA0A3" w14:textId="77777777" w:rsidR="008B0193" w:rsidRDefault="008B0193" w:rsidP="00AD68C7">
      <w:pPr>
        <w:spacing w:line="276" w:lineRule="auto"/>
        <w:ind w:left="708" w:firstLine="2"/>
        <w:jc w:val="both"/>
        <w:rPr>
          <w:i/>
          <w:iCs/>
        </w:rPr>
      </w:pPr>
    </w:p>
    <w:p w14:paraId="78F14305" w14:textId="77777777" w:rsidR="008B0193" w:rsidRDefault="008B0193" w:rsidP="00AD68C7">
      <w:pPr>
        <w:spacing w:line="276" w:lineRule="auto"/>
        <w:ind w:left="708" w:firstLine="2"/>
        <w:jc w:val="both"/>
        <w:rPr>
          <w:i/>
          <w:iCs/>
        </w:rPr>
      </w:pPr>
    </w:p>
    <w:p w14:paraId="70231CBB" w14:textId="13D54CD5" w:rsidR="00C2404C" w:rsidRPr="00C2404C" w:rsidRDefault="00C2404C" w:rsidP="00AD68C7">
      <w:pPr>
        <w:spacing w:line="276" w:lineRule="auto"/>
        <w:ind w:left="708" w:firstLine="2"/>
        <w:jc w:val="both"/>
        <w:rPr>
          <w:i/>
          <w:iCs/>
        </w:rPr>
      </w:pPr>
      <w:r w:rsidRPr="00C2404C">
        <w:rPr>
          <w:i/>
          <w:iCs/>
        </w:rPr>
        <w:t>A moins que la CEA n’obtienne la création d’une institution propre qui pourrait</w:t>
      </w:r>
      <w:r w:rsidR="00CE5E5B">
        <w:rPr>
          <w:i/>
          <w:iCs/>
        </w:rPr>
        <w:t>,</w:t>
      </w:r>
      <w:r w:rsidRPr="00C2404C">
        <w:rPr>
          <w:i/>
          <w:iCs/>
        </w:rPr>
        <w:t xml:space="preserve"> à l’instar de l’OEDA </w:t>
      </w:r>
      <w:r w:rsidR="00CF06D9">
        <w:rPr>
          <w:i/>
          <w:iCs/>
        </w:rPr>
        <w:t xml:space="preserve">des années 1970 </w:t>
      </w:r>
      <w:r w:rsidRPr="00C2404C">
        <w:rPr>
          <w:i/>
          <w:iCs/>
        </w:rPr>
        <w:t>et en partenariat avec l’Insee, engager des travaux statistiques</w:t>
      </w:r>
      <w:r w:rsidR="00CE5E5B">
        <w:rPr>
          <w:i/>
          <w:iCs/>
        </w:rPr>
        <w:t xml:space="preserve"> sur des problématiques régionales ou transfrontalières.</w:t>
      </w:r>
    </w:p>
    <w:p w14:paraId="223F29D1" w14:textId="5B4A66CA" w:rsidR="00FA0031" w:rsidRDefault="00FA0031" w:rsidP="00AD68C7">
      <w:pPr>
        <w:spacing w:line="276" w:lineRule="auto"/>
        <w:jc w:val="both"/>
        <w:rPr>
          <w:rFonts w:ascii="Calibri" w:eastAsia="MS PGothic" w:hAnsi="Calibri" w:cs="Calibri"/>
          <w:i/>
          <w:iCs/>
          <w:color w:val="FF0000"/>
        </w:rPr>
      </w:pPr>
    </w:p>
    <w:p w14:paraId="50564BFB" w14:textId="19ADB041" w:rsidR="008B0193" w:rsidRDefault="008B0193" w:rsidP="00AD68C7">
      <w:pPr>
        <w:spacing w:line="276" w:lineRule="auto"/>
        <w:jc w:val="both"/>
        <w:rPr>
          <w:rFonts w:ascii="Calibri" w:eastAsia="MS PGothic" w:hAnsi="Calibri" w:cs="Calibri"/>
          <w:i/>
          <w:iCs/>
          <w:color w:val="FF0000"/>
        </w:rPr>
      </w:pPr>
    </w:p>
    <w:p w14:paraId="374F7FCF" w14:textId="77777777" w:rsidR="008B0193" w:rsidRPr="00CF06D9" w:rsidRDefault="008B0193" w:rsidP="00AD68C7">
      <w:pPr>
        <w:spacing w:line="276" w:lineRule="auto"/>
        <w:jc w:val="both"/>
        <w:rPr>
          <w:rFonts w:ascii="Calibri" w:eastAsia="MS PGothic" w:hAnsi="Calibri" w:cs="Calibri"/>
          <w:i/>
          <w:iCs/>
          <w:color w:val="FF0000"/>
        </w:rPr>
      </w:pPr>
    </w:p>
    <w:p w14:paraId="06CC9EFB" w14:textId="0ED63E5A" w:rsidR="006B1FF4" w:rsidRPr="00CF06D9" w:rsidRDefault="006D63FF" w:rsidP="00AD68C7">
      <w:pPr>
        <w:pBdr>
          <w:left w:val="single" w:sz="4" w:space="4" w:color="auto"/>
        </w:pBdr>
        <w:spacing w:line="276" w:lineRule="auto"/>
        <w:ind w:left="1587"/>
        <w:jc w:val="both"/>
        <w:rPr>
          <w:rFonts w:ascii="Calibri" w:eastAsia="MS PGothic" w:hAnsi="Calibri" w:cs="Calibri"/>
        </w:rPr>
      </w:pPr>
      <w:r w:rsidRPr="00CF06D9">
        <w:rPr>
          <w:rFonts w:ascii="Calibri" w:eastAsia="MS PGothic" w:hAnsi="Calibri" w:cs="Calibri"/>
          <w:i/>
          <w:iCs/>
        </w:rPr>
        <w:t> </w:t>
      </w:r>
      <w:r w:rsidR="006B1FF4" w:rsidRPr="00CF06D9">
        <w:rPr>
          <w:rFonts w:ascii="Calibri" w:eastAsia="MS PGothic" w:hAnsi="Calibri" w:cs="Calibri"/>
        </w:rPr>
        <w:t>Extrait d’un ouvrage de la documentation française </w:t>
      </w:r>
      <w:r w:rsidR="00805AE2" w:rsidRPr="00CF06D9">
        <w:rPr>
          <w:rFonts w:ascii="Calibri" w:eastAsia="MS PGothic" w:hAnsi="Calibri" w:cs="Calibri"/>
        </w:rPr>
        <w:t>(</w:t>
      </w:r>
      <w:r w:rsidR="00EE124A">
        <w:rPr>
          <w:rFonts w:ascii="Calibri" w:eastAsia="MS PGothic" w:hAnsi="Calibri" w:cs="Calibri"/>
        </w:rPr>
        <w:t xml:space="preserve">Michèle Brahimi - </w:t>
      </w:r>
      <w:r w:rsidR="00805AE2" w:rsidRPr="00CF06D9">
        <w:rPr>
          <w:rFonts w:ascii="Calibri" w:eastAsia="MS PGothic" w:hAnsi="Calibri" w:cs="Calibri"/>
        </w:rPr>
        <w:t>Les travailleurs saisonniers et frontalier</w:t>
      </w:r>
      <w:r w:rsidR="00234991">
        <w:rPr>
          <w:rFonts w:ascii="Calibri" w:eastAsia="MS PGothic" w:hAnsi="Calibri" w:cs="Calibri"/>
        </w:rPr>
        <w:t>s</w:t>
      </w:r>
      <w:r w:rsidR="00805AE2" w:rsidRPr="00CF06D9">
        <w:rPr>
          <w:rFonts w:ascii="Calibri" w:eastAsia="MS PGothic" w:hAnsi="Calibri" w:cs="Calibri"/>
        </w:rPr>
        <w:t xml:space="preserve">, Notes et études documentaires n° 4519-4520, </w:t>
      </w:r>
      <w:r w:rsidR="002A7D25" w:rsidRPr="00CF06D9">
        <w:rPr>
          <w:rFonts w:ascii="Calibri" w:eastAsia="MS PGothic" w:hAnsi="Calibri" w:cs="Calibri"/>
        </w:rPr>
        <w:t xml:space="preserve">1979, </w:t>
      </w:r>
      <w:r w:rsidR="00805AE2" w:rsidRPr="00CF06D9">
        <w:rPr>
          <w:rFonts w:ascii="Calibri" w:eastAsia="MS PGothic" w:hAnsi="Calibri" w:cs="Calibri"/>
        </w:rPr>
        <w:t>page 71</w:t>
      </w:r>
      <w:r w:rsidR="00871834" w:rsidRPr="00CF06D9">
        <w:rPr>
          <w:rFonts w:ascii="Calibri" w:eastAsia="MS PGothic" w:hAnsi="Calibri" w:cs="Calibri"/>
        </w:rPr>
        <w:t>)</w:t>
      </w:r>
      <w:r w:rsidR="006B1FF4" w:rsidRPr="00CF06D9">
        <w:rPr>
          <w:rFonts w:ascii="Calibri" w:eastAsia="MS PGothic" w:hAnsi="Calibri" w:cs="Calibri"/>
        </w:rPr>
        <w:t>:</w:t>
      </w:r>
    </w:p>
    <w:p w14:paraId="011759EF" w14:textId="514DDDE2" w:rsidR="00E05665" w:rsidRPr="00CF06D9" w:rsidRDefault="006D63FF" w:rsidP="00AD68C7">
      <w:pPr>
        <w:pBdr>
          <w:left w:val="single" w:sz="4" w:space="4" w:color="auto"/>
        </w:pBdr>
        <w:spacing w:line="276" w:lineRule="auto"/>
        <w:ind w:left="1587"/>
        <w:jc w:val="both"/>
        <w:rPr>
          <w:rFonts w:ascii="Calibri" w:eastAsia="MS PGothic" w:hAnsi="Calibri" w:cs="Calibri"/>
        </w:rPr>
      </w:pPr>
      <w:r w:rsidRPr="00CF06D9">
        <w:rPr>
          <w:rFonts w:ascii="Calibri" w:eastAsia="MS PGothic" w:hAnsi="Calibri" w:cs="Calibri"/>
        </w:rPr>
        <w:t xml:space="preserve"> «De plus, l</w:t>
      </w:r>
      <w:r w:rsidR="00E041B6" w:rsidRPr="00CF06D9">
        <w:rPr>
          <w:rFonts w:ascii="Calibri" w:eastAsia="MS PGothic" w:hAnsi="Calibri" w:cs="Calibri"/>
        </w:rPr>
        <w:t>’I</w:t>
      </w:r>
      <w:r w:rsidRPr="00CF06D9">
        <w:rPr>
          <w:rFonts w:ascii="Calibri" w:eastAsia="MS PGothic" w:hAnsi="Calibri" w:cs="Calibri"/>
        </w:rPr>
        <w:t xml:space="preserve">NSEE a entrepris la constitution d’un fichier des frontaliers vers la Suisse, à la demande de la conférence tripartite de la coordination régionale de la Regio (Basiliensis) en mai 1975. Les services de la </w:t>
      </w:r>
      <w:r w:rsidR="006346EF" w:rsidRPr="00CF06D9">
        <w:rPr>
          <w:rFonts w:ascii="Calibri" w:eastAsia="MS PGothic" w:hAnsi="Calibri" w:cs="Calibri"/>
        </w:rPr>
        <w:t>main-d’œuvre</w:t>
      </w:r>
      <w:r w:rsidRPr="00CF06D9">
        <w:rPr>
          <w:rFonts w:ascii="Calibri" w:eastAsia="MS PGothic" w:hAnsi="Calibri" w:cs="Calibri"/>
        </w:rPr>
        <w:t xml:space="preserve"> suisse lui ont fourni pour les cantons de </w:t>
      </w:r>
      <w:r w:rsidR="006346EF" w:rsidRPr="00CF06D9">
        <w:rPr>
          <w:rFonts w:ascii="Calibri" w:eastAsia="MS PGothic" w:hAnsi="Calibri" w:cs="Calibri"/>
        </w:rPr>
        <w:t>Bâle-Ville</w:t>
      </w:r>
      <w:r w:rsidRPr="00CF06D9">
        <w:rPr>
          <w:rFonts w:ascii="Calibri" w:eastAsia="MS PGothic" w:hAnsi="Calibri" w:cs="Calibri"/>
        </w:rPr>
        <w:t>, de Bâle-</w:t>
      </w:r>
      <w:r w:rsidR="006346EF" w:rsidRPr="00CF06D9">
        <w:rPr>
          <w:rFonts w:ascii="Calibri" w:eastAsia="MS PGothic" w:hAnsi="Calibri" w:cs="Calibri"/>
        </w:rPr>
        <w:t>C</w:t>
      </w:r>
      <w:r w:rsidRPr="00CF06D9">
        <w:rPr>
          <w:rFonts w:ascii="Calibri" w:eastAsia="MS PGothic" w:hAnsi="Calibri" w:cs="Calibri"/>
        </w:rPr>
        <w:t xml:space="preserve">ampagne, Soleure, Argovie et Berne le nom du travailleur (remplacé par un numéro afin de préserver l’anonymat), le sexe, l’année de naissance, le canton du lieu de travail et la commune de résidence. Le but de cette opération est de mesurer périodiquement les flux des travailleurs frontaliers, ce qui nécessite une mise à jour par adjonction des travailleurs qui obtiennent un contrat en Suisse et par suppression de ceux dont le contrat n’a pas été renouvelé ». </w:t>
      </w:r>
    </w:p>
    <w:p w14:paraId="69E01B85" w14:textId="1EAAB407" w:rsidR="006D63FF" w:rsidRPr="00CF06D9" w:rsidRDefault="006D63FF" w:rsidP="00AD68C7">
      <w:pPr>
        <w:pBdr>
          <w:left w:val="single" w:sz="4" w:space="4" w:color="auto"/>
        </w:pBdr>
        <w:spacing w:line="276" w:lineRule="auto"/>
        <w:ind w:left="1587"/>
        <w:jc w:val="both"/>
        <w:rPr>
          <w:rFonts w:ascii="Calibri" w:eastAsia="MS PGothic" w:hAnsi="Calibri" w:cs="Calibri"/>
        </w:rPr>
      </w:pPr>
      <w:r w:rsidRPr="00CF06D9">
        <w:rPr>
          <w:rFonts w:ascii="Calibri" w:eastAsia="MS PGothic" w:hAnsi="Calibri" w:cs="Calibri"/>
        </w:rPr>
        <w:t>C’était en 197</w:t>
      </w:r>
      <w:r w:rsidR="006B1FF4" w:rsidRPr="00CF06D9">
        <w:rPr>
          <w:rFonts w:ascii="Calibri" w:eastAsia="MS PGothic" w:hAnsi="Calibri" w:cs="Calibri"/>
        </w:rPr>
        <w:t>9 …</w:t>
      </w:r>
    </w:p>
    <w:sectPr w:rsidR="006D63FF" w:rsidRPr="00CF06D9" w:rsidSect="00A74BE4">
      <w:footerReference w:type="even" r:id="rId23"/>
      <w:footerReference w:type="default" r:id="rId24"/>
      <w:type w:val="continuous"/>
      <w:pgSz w:w="12240" w:h="15840"/>
      <w:pgMar w:top="1440" w:right="1418" w:bottom="1440" w:left="181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77EE8" w14:textId="77777777" w:rsidR="00905DAA" w:rsidRDefault="00905DAA" w:rsidP="00AD0D8D">
      <w:pPr>
        <w:spacing w:after="0" w:line="240" w:lineRule="auto"/>
      </w:pPr>
      <w:r>
        <w:separator/>
      </w:r>
    </w:p>
  </w:endnote>
  <w:endnote w:type="continuationSeparator" w:id="0">
    <w:p w14:paraId="24AB4012" w14:textId="77777777" w:rsidR="00905DAA" w:rsidRDefault="00905DAA" w:rsidP="00AD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BE787" w14:textId="77777777" w:rsidR="009F57C0" w:rsidRPr="002B4E44" w:rsidRDefault="009F57C0">
    <w:pPr>
      <w:pStyle w:val="Pieddepage"/>
      <w:jc w:val="center"/>
      <w:rPr>
        <w:caps/>
      </w:rPr>
    </w:pPr>
    <w:r w:rsidRPr="002B4E44">
      <w:rPr>
        <w:caps/>
      </w:rPr>
      <w:fldChar w:fldCharType="begin"/>
    </w:r>
    <w:r w:rsidRPr="002B4E44">
      <w:rPr>
        <w:caps/>
      </w:rPr>
      <w:instrText>PAGE   \* MERGEFORMAT</w:instrText>
    </w:r>
    <w:r w:rsidRPr="002B4E44">
      <w:rPr>
        <w:caps/>
      </w:rPr>
      <w:fldChar w:fldCharType="separate"/>
    </w:r>
    <w:r w:rsidR="00DF2FD6">
      <w:rPr>
        <w:caps/>
        <w:noProof/>
      </w:rPr>
      <w:t>14</w:t>
    </w:r>
    <w:r w:rsidRPr="002B4E44">
      <w:rPr>
        <w:caps/>
      </w:rPr>
      <w:fldChar w:fldCharType="end"/>
    </w:r>
  </w:p>
  <w:p w14:paraId="3C5E0F2B" w14:textId="77777777" w:rsidR="009F57C0" w:rsidRDefault="009F57C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9447281"/>
      <w:docPartObj>
        <w:docPartGallery w:val="Page Numbers (Bottom of Page)"/>
        <w:docPartUnique/>
      </w:docPartObj>
    </w:sdtPr>
    <w:sdtEndPr/>
    <w:sdtContent>
      <w:p w14:paraId="24D75B33" w14:textId="47789B04" w:rsidR="009F57C0" w:rsidRDefault="009F57C0" w:rsidP="002B4E44">
        <w:pPr>
          <w:pStyle w:val="Pieddepage"/>
          <w:jc w:val="center"/>
        </w:pPr>
        <w:r>
          <w:fldChar w:fldCharType="begin"/>
        </w:r>
        <w:r>
          <w:instrText>PAGE   \* MERGEFORMAT</w:instrText>
        </w:r>
        <w:r>
          <w:fldChar w:fldCharType="separate"/>
        </w:r>
        <w:r w:rsidR="00DF2FD6">
          <w:rPr>
            <w:noProof/>
          </w:rPr>
          <w:t>13</w:t>
        </w:r>
        <w:r>
          <w:fldChar w:fldCharType="end"/>
        </w:r>
      </w:p>
    </w:sdtContent>
  </w:sdt>
  <w:p w14:paraId="226219C7" w14:textId="77777777" w:rsidR="009F57C0" w:rsidRDefault="009F57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339FD" w14:textId="77777777" w:rsidR="00905DAA" w:rsidRDefault="00905DAA" w:rsidP="00AD0D8D">
      <w:pPr>
        <w:spacing w:after="0" w:line="240" w:lineRule="auto"/>
      </w:pPr>
      <w:r>
        <w:separator/>
      </w:r>
    </w:p>
  </w:footnote>
  <w:footnote w:type="continuationSeparator" w:id="0">
    <w:p w14:paraId="212DBC3E" w14:textId="77777777" w:rsidR="00905DAA" w:rsidRDefault="00905DAA" w:rsidP="00AD0D8D">
      <w:pPr>
        <w:spacing w:after="0" w:line="240" w:lineRule="auto"/>
      </w:pPr>
      <w:r>
        <w:continuationSeparator/>
      </w:r>
    </w:p>
  </w:footnote>
  <w:footnote w:id="1">
    <w:p w14:paraId="5C432CFC" w14:textId="5290FA08" w:rsidR="009F57C0" w:rsidRPr="00DF2FD6" w:rsidRDefault="009F57C0" w:rsidP="00BD446E">
      <w:pPr>
        <w:pStyle w:val="Notedefin"/>
        <w:jc w:val="both"/>
        <w:rPr>
          <w:iCs/>
        </w:rPr>
      </w:pPr>
      <w:r w:rsidRPr="00F241D1">
        <w:rPr>
          <w:rStyle w:val="Appelnotedebasdep"/>
        </w:rPr>
        <w:footnoteRef/>
      </w:r>
      <w:r w:rsidRPr="00F241D1">
        <w:t xml:space="preserve"> </w:t>
      </w:r>
      <w:r w:rsidRPr="00DF2FD6">
        <w:rPr>
          <w:iCs/>
        </w:rPr>
        <w:t>Contrairement à l’Insee qui, d’un jour à l’autre, sans crier gare, a biffé l’Alsace de ses nomenclatures,   Eurostat continue de publier des séries longues sur les anciennes régions. On trouve ainsi nombre de données sur l’Alsace introuvables sur le site officiel de la statistique publique française.</w:t>
      </w:r>
    </w:p>
    <w:p w14:paraId="1821B530" w14:textId="77777777" w:rsidR="009F57C0" w:rsidRPr="00F241D1" w:rsidRDefault="009F57C0" w:rsidP="00AA2DBD">
      <w:pPr>
        <w:pStyle w:val="Notedebasdepage"/>
      </w:pPr>
    </w:p>
  </w:footnote>
  <w:footnote w:id="2">
    <w:p w14:paraId="477F9FC7" w14:textId="7D655B49" w:rsidR="009F57C0" w:rsidRDefault="009F57C0">
      <w:pPr>
        <w:pStyle w:val="Notedebasdepage"/>
      </w:pPr>
      <w:r>
        <w:rPr>
          <w:rStyle w:val="Appelnotedebasdep"/>
        </w:rPr>
        <w:footnoteRef/>
      </w:r>
      <w:r>
        <w:t xml:space="preserve"> Signalons par ailleurs que, j</w:t>
      </w:r>
      <w:r w:rsidRPr="005810AF">
        <w:t>usqu’en 2002</w:t>
      </w:r>
      <w:r>
        <w:t>,</w:t>
      </w:r>
      <w:r w:rsidRPr="005810AF">
        <w:t xml:space="preserve"> les travailleurs frontaliers devaient renouveler chaque année leur contrat de travail, ce qui explique des</w:t>
      </w:r>
      <w:r>
        <w:t xml:space="preserve"> </w:t>
      </w:r>
      <w:r w:rsidRPr="00A72B6A">
        <w:t>variations brutales d’une année à</w:t>
      </w:r>
      <w:r w:rsidRPr="00A72B6A">
        <w:rPr>
          <w:sz w:val="22"/>
          <w:szCs w:val="22"/>
        </w:rPr>
        <w:t xml:space="preserve"> </w:t>
      </w:r>
      <w:r w:rsidRPr="00A72B6A">
        <w:t>l’autre au gré des besoins économiques du moment (</w:t>
      </w:r>
      <w:r>
        <w:t xml:space="preserve">variations </w:t>
      </w:r>
      <w:r w:rsidRPr="00A72B6A">
        <w:t>visibles sur les séries</w:t>
      </w:r>
      <w:r>
        <w:t xml:space="preserve"> </w:t>
      </w:r>
      <w:r w:rsidRPr="005810AF">
        <w:t>annuelles des courbes</w:t>
      </w:r>
      <w:r w:rsidRPr="00A72B6A">
        <w:rPr>
          <w:sz w:val="22"/>
          <w:szCs w:val="22"/>
        </w:rPr>
        <w:t xml:space="preserve"> </w:t>
      </w:r>
      <w:r w:rsidRPr="00A72B6A">
        <w:t>administratives suisses</w:t>
      </w:r>
      <w:r>
        <w:t xml:space="preserve"> que nous ne donnons pas ici)</w:t>
      </w:r>
      <w:r w:rsidRPr="00A72B6A">
        <w:t>.</w:t>
      </w:r>
    </w:p>
  </w:footnote>
  <w:footnote w:id="3">
    <w:p w14:paraId="50124027" w14:textId="007F7204" w:rsidR="000B25F8" w:rsidRDefault="000B25F8">
      <w:pPr>
        <w:pStyle w:val="Notedebasdepage"/>
      </w:pPr>
      <w:r>
        <w:rPr>
          <w:rStyle w:val="Appelnotedebasdep"/>
        </w:rPr>
        <w:footnoteRef/>
      </w:r>
      <w:r>
        <w:t xml:space="preserve"> Les variables telles que le sexe, l‘âge, le diplôme notamment, dites de contrôle, parce que leur structure est bien connue, sont par construction convenablement représentées dans l’échantillon du recensement rénové. Ce ne peut être le cas des frontaliers dont on cherche précisément à connaître les caractéristiques, d’où les variations erratiques observées d’une année à l’autre.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evenAndOddHeaders/>
  <w:drawingGridHorizontalSpacing w:val="120"/>
  <w:drawingGridVerticalSpacing w:val="163"/>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010"/>
    <w:rsid w:val="000010FB"/>
    <w:rsid w:val="00003AE9"/>
    <w:rsid w:val="00003CBA"/>
    <w:rsid w:val="000054F5"/>
    <w:rsid w:val="00005638"/>
    <w:rsid w:val="00007879"/>
    <w:rsid w:val="00007E7E"/>
    <w:rsid w:val="00010770"/>
    <w:rsid w:val="00011484"/>
    <w:rsid w:val="0001239C"/>
    <w:rsid w:val="00013114"/>
    <w:rsid w:val="00017CF1"/>
    <w:rsid w:val="00022828"/>
    <w:rsid w:val="00024ACE"/>
    <w:rsid w:val="00031043"/>
    <w:rsid w:val="00033CDF"/>
    <w:rsid w:val="00036C8C"/>
    <w:rsid w:val="00037ACC"/>
    <w:rsid w:val="00050566"/>
    <w:rsid w:val="00056D47"/>
    <w:rsid w:val="00057B99"/>
    <w:rsid w:val="00062FF7"/>
    <w:rsid w:val="00063D2F"/>
    <w:rsid w:val="000649FF"/>
    <w:rsid w:val="000709E4"/>
    <w:rsid w:val="00072F8F"/>
    <w:rsid w:val="000744DC"/>
    <w:rsid w:val="000754D7"/>
    <w:rsid w:val="0008142E"/>
    <w:rsid w:val="00085933"/>
    <w:rsid w:val="00091CD4"/>
    <w:rsid w:val="00093A59"/>
    <w:rsid w:val="000971D5"/>
    <w:rsid w:val="00097D53"/>
    <w:rsid w:val="000A0858"/>
    <w:rsid w:val="000A1830"/>
    <w:rsid w:val="000A2CC3"/>
    <w:rsid w:val="000A2DEB"/>
    <w:rsid w:val="000A3147"/>
    <w:rsid w:val="000A3883"/>
    <w:rsid w:val="000B043A"/>
    <w:rsid w:val="000B0C7A"/>
    <w:rsid w:val="000B25F8"/>
    <w:rsid w:val="000B28D3"/>
    <w:rsid w:val="000B2ED8"/>
    <w:rsid w:val="000B5B36"/>
    <w:rsid w:val="000B6AC6"/>
    <w:rsid w:val="000C1CC3"/>
    <w:rsid w:val="000C1CDA"/>
    <w:rsid w:val="000C4614"/>
    <w:rsid w:val="000C65AB"/>
    <w:rsid w:val="000C760C"/>
    <w:rsid w:val="000D1F86"/>
    <w:rsid w:val="000D3CB2"/>
    <w:rsid w:val="000D50DD"/>
    <w:rsid w:val="000D6236"/>
    <w:rsid w:val="000D718F"/>
    <w:rsid w:val="000E070B"/>
    <w:rsid w:val="000E18C6"/>
    <w:rsid w:val="000E4AFB"/>
    <w:rsid w:val="000E6169"/>
    <w:rsid w:val="000E712E"/>
    <w:rsid w:val="000F28F3"/>
    <w:rsid w:val="00101C73"/>
    <w:rsid w:val="00105B9A"/>
    <w:rsid w:val="001077AF"/>
    <w:rsid w:val="001102D2"/>
    <w:rsid w:val="0011704D"/>
    <w:rsid w:val="001203E0"/>
    <w:rsid w:val="001221A4"/>
    <w:rsid w:val="001239D3"/>
    <w:rsid w:val="001242EA"/>
    <w:rsid w:val="00126A18"/>
    <w:rsid w:val="00130D93"/>
    <w:rsid w:val="00132825"/>
    <w:rsid w:val="0013566E"/>
    <w:rsid w:val="00140BF9"/>
    <w:rsid w:val="0014121E"/>
    <w:rsid w:val="0014289C"/>
    <w:rsid w:val="00143486"/>
    <w:rsid w:val="00144164"/>
    <w:rsid w:val="00145DD2"/>
    <w:rsid w:val="00152426"/>
    <w:rsid w:val="0015351E"/>
    <w:rsid w:val="0015498B"/>
    <w:rsid w:val="00154C8A"/>
    <w:rsid w:val="0015587A"/>
    <w:rsid w:val="00162AA1"/>
    <w:rsid w:val="001634B9"/>
    <w:rsid w:val="00174025"/>
    <w:rsid w:val="00180A54"/>
    <w:rsid w:val="00184247"/>
    <w:rsid w:val="00186DA9"/>
    <w:rsid w:val="00187491"/>
    <w:rsid w:val="0019010C"/>
    <w:rsid w:val="00192835"/>
    <w:rsid w:val="0019743A"/>
    <w:rsid w:val="00197644"/>
    <w:rsid w:val="001A1D12"/>
    <w:rsid w:val="001A2569"/>
    <w:rsid w:val="001A341B"/>
    <w:rsid w:val="001A4043"/>
    <w:rsid w:val="001A58D5"/>
    <w:rsid w:val="001B0F96"/>
    <w:rsid w:val="001B2921"/>
    <w:rsid w:val="001B63AF"/>
    <w:rsid w:val="001B7D38"/>
    <w:rsid w:val="001C1F3C"/>
    <w:rsid w:val="001C2FA3"/>
    <w:rsid w:val="001C3AAF"/>
    <w:rsid w:val="001C4014"/>
    <w:rsid w:val="001C5106"/>
    <w:rsid w:val="001D3162"/>
    <w:rsid w:val="001D4C24"/>
    <w:rsid w:val="001E1435"/>
    <w:rsid w:val="001E194F"/>
    <w:rsid w:val="001E261D"/>
    <w:rsid w:val="001E4D33"/>
    <w:rsid w:val="001E6E78"/>
    <w:rsid w:val="001F63DE"/>
    <w:rsid w:val="001F6635"/>
    <w:rsid w:val="00200766"/>
    <w:rsid w:val="00203250"/>
    <w:rsid w:val="0020399A"/>
    <w:rsid w:val="002048BB"/>
    <w:rsid w:val="0020711D"/>
    <w:rsid w:val="00212295"/>
    <w:rsid w:val="0021267D"/>
    <w:rsid w:val="00214F12"/>
    <w:rsid w:val="002175C4"/>
    <w:rsid w:val="00220106"/>
    <w:rsid w:val="002212F1"/>
    <w:rsid w:val="002228A1"/>
    <w:rsid w:val="00222E65"/>
    <w:rsid w:val="00225456"/>
    <w:rsid w:val="00225B05"/>
    <w:rsid w:val="002308E7"/>
    <w:rsid w:val="00230C92"/>
    <w:rsid w:val="002317A4"/>
    <w:rsid w:val="00234991"/>
    <w:rsid w:val="00234C05"/>
    <w:rsid w:val="0023719D"/>
    <w:rsid w:val="002374E8"/>
    <w:rsid w:val="00240EB9"/>
    <w:rsid w:val="00241014"/>
    <w:rsid w:val="0024273A"/>
    <w:rsid w:val="00242EE5"/>
    <w:rsid w:val="00244A06"/>
    <w:rsid w:val="002502B5"/>
    <w:rsid w:val="00250333"/>
    <w:rsid w:val="00251EB6"/>
    <w:rsid w:val="00252403"/>
    <w:rsid w:val="00260655"/>
    <w:rsid w:val="002662C6"/>
    <w:rsid w:val="002702AF"/>
    <w:rsid w:val="00272CAC"/>
    <w:rsid w:val="00273A0A"/>
    <w:rsid w:val="002743C1"/>
    <w:rsid w:val="0027622E"/>
    <w:rsid w:val="00276A60"/>
    <w:rsid w:val="002806BF"/>
    <w:rsid w:val="0028196F"/>
    <w:rsid w:val="002840A3"/>
    <w:rsid w:val="00284E67"/>
    <w:rsid w:val="0029123B"/>
    <w:rsid w:val="0029295F"/>
    <w:rsid w:val="00292CFD"/>
    <w:rsid w:val="0029331C"/>
    <w:rsid w:val="002956A5"/>
    <w:rsid w:val="00295F22"/>
    <w:rsid w:val="002A3416"/>
    <w:rsid w:val="002A7BB8"/>
    <w:rsid w:val="002A7D25"/>
    <w:rsid w:val="002A7D54"/>
    <w:rsid w:val="002B2720"/>
    <w:rsid w:val="002B4E44"/>
    <w:rsid w:val="002C0323"/>
    <w:rsid w:val="002D1C92"/>
    <w:rsid w:val="002D4A01"/>
    <w:rsid w:val="002D78DC"/>
    <w:rsid w:val="002D7BBC"/>
    <w:rsid w:val="002E15FD"/>
    <w:rsid w:val="002E37CF"/>
    <w:rsid w:val="002E5009"/>
    <w:rsid w:val="002E5490"/>
    <w:rsid w:val="002E6D14"/>
    <w:rsid w:val="002F4858"/>
    <w:rsid w:val="002F4CDE"/>
    <w:rsid w:val="002F4E64"/>
    <w:rsid w:val="00300392"/>
    <w:rsid w:val="00300F48"/>
    <w:rsid w:val="003018F1"/>
    <w:rsid w:val="00301C65"/>
    <w:rsid w:val="0030251A"/>
    <w:rsid w:val="00310F94"/>
    <w:rsid w:val="00312CAC"/>
    <w:rsid w:val="00315D9F"/>
    <w:rsid w:val="003209E2"/>
    <w:rsid w:val="003229B9"/>
    <w:rsid w:val="00323A46"/>
    <w:rsid w:val="003244FD"/>
    <w:rsid w:val="003256C0"/>
    <w:rsid w:val="00326688"/>
    <w:rsid w:val="0033062C"/>
    <w:rsid w:val="0033200D"/>
    <w:rsid w:val="00334BC3"/>
    <w:rsid w:val="00334F49"/>
    <w:rsid w:val="00335924"/>
    <w:rsid w:val="00344739"/>
    <w:rsid w:val="00357F3D"/>
    <w:rsid w:val="00363093"/>
    <w:rsid w:val="003653A7"/>
    <w:rsid w:val="003653C5"/>
    <w:rsid w:val="003670E0"/>
    <w:rsid w:val="00371B47"/>
    <w:rsid w:val="00372FE8"/>
    <w:rsid w:val="00373B53"/>
    <w:rsid w:val="00374F1B"/>
    <w:rsid w:val="003767A6"/>
    <w:rsid w:val="003767F4"/>
    <w:rsid w:val="003820E9"/>
    <w:rsid w:val="003836FC"/>
    <w:rsid w:val="0038720C"/>
    <w:rsid w:val="0038731C"/>
    <w:rsid w:val="003914A5"/>
    <w:rsid w:val="0039579E"/>
    <w:rsid w:val="003A0A97"/>
    <w:rsid w:val="003A14E6"/>
    <w:rsid w:val="003A36C5"/>
    <w:rsid w:val="003A6885"/>
    <w:rsid w:val="003B1A0E"/>
    <w:rsid w:val="003B1BA2"/>
    <w:rsid w:val="003B1DF7"/>
    <w:rsid w:val="003B29F3"/>
    <w:rsid w:val="003B35D3"/>
    <w:rsid w:val="003B4A1A"/>
    <w:rsid w:val="003B7336"/>
    <w:rsid w:val="003C20C5"/>
    <w:rsid w:val="003C3D50"/>
    <w:rsid w:val="003C4E9B"/>
    <w:rsid w:val="003C5123"/>
    <w:rsid w:val="003D1FF8"/>
    <w:rsid w:val="003D3561"/>
    <w:rsid w:val="003D4245"/>
    <w:rsid w:val="003D4487"/>
    <w:rsid w:val="003D646B"/>
    <w:rsid w:val="003E773B"/>
    <w:rsid w:val="003F02A9"/>
    <w:rsid w:val="003F3A66"/>
    <w:rsid w:val="003F6F8C"/>
    <w:rsid w:val="004050AC"/>
    <w:rsid w:val="004108E7"/>
    <w:rsid w:val="004132F8"/>
    <w:rsid w:val="004146AC"/>
    <w:rsid w:val="004153A1"/>
    <w:rsid w:val="004264CF"/>
    <w:rsid w:val="004264D8"/>
    <w:rsid w:val="00426508"/>
    <w:rsid w:val="00430EAB"/>
    <w:rsid w:val="00433602"/>
    <w:rsid w:val="00433BE5"/>
    <w:rsid w:val="0043509D"/>
    <w:rsid w:val="0043578D"/>
    <w:rsid w:val="00435DFC"/>
    <w:rsid w:val="0043616F"/>
    <w:rsid w:val="0043637B"/>
    <w:rsid w:val="00440AC7"/>
    <w:rsid w:val="00440ED3"/>
    <w:rsid w:val="00445FA6"/>
    <w:rsid w:val="0044652C"/>
    <w:rsid w:val="00447366"/>
    <w:rsid w:val="0045206B"/>
    <w:rsid w:val="00452989"/>
    <w:rsid w:val="004536DA"/>
    <w:rsid w:val="00455633"/>
    <w:rsid w:val="00456C91"/>
    <w:rsid w:val="00461DDB"/>
    <w:rsid w:val="0046283A"/>
    <w:rsid w:val="004645F6"/>
    <w:rsid w:val="00467DF3"/>
    <w:rsid w:val="00473C27"/>
    <w:rsid w:val="00474EAD"/>
    <w:rsid w:val="00474F50"/>
    <w:rsid w:val="00476E8E"/>
    <w:rsid w:val="004808AA"/>
    <w:rsid w:val="00484458"/>
    <w:rsid w:val="004864B3"/>
    <w:rsid w:val="00491E28"/>
    <w:rsid w:val="0049727F"/>
    <w:rsid w:val="004A5DCD"/>
    <w:rsid w:val="004A68FB"/>
    <w:rsid w:val="004B1F98"/>
    <w:rsid w:val="004B2574"/>
    <w:rsid w:val="004B2FE3"/>
    <w:rsid w:val="004B650C"/>
    <w:rsid w:val="004B6797"/>
    <w:rsid w:val="004C1C62"/>
    <w:rsid w:val="004C2630"/>
    <w:rsid w:val="004C2956"/>
    <w:rsid w:val="004C59A1"/>
    <w:rsid w:val="004C5A83"/>
    <w:rsid w:val="004C6892"/>
    <w:rsid w:val="004D0275"/>
    <w:rsid w:val="004D5076"/>
    <w:rsid w:val="004E55BC"/>
    <w:rsid w:val="004E5D02"/>
    <w:rsid w:val="004E650A"/>
    <w:rsid w:val="004F00DF"/>
    <w:rsid w:val="004F45F9"/>
    <w:rsid w:val="004F6408"/>
    <w:rsid w:val="00502B65"/>
    <w:rsid w:val="00502E3A"/>
    <w:rsid w:val="00504F92"/>
    <w:rsid w:val="00513DBD"/>
    <w:rsid w:val="0051452F"/>
    <w:rsid w:val="005165AA"/>
    <w:rsid w:val="00527EF7"/>
    <w:rsid w:val="00531689"/>
    <w:rsid w:val="00534AD0"/>
    <w:rsid w:val="00534BF9"/>
    <w:rsid w:val="00536F00"/>
    <w:rsid w:val="00537DF0"/>
    <w:rsid w:val="00540739"/>
    <w:rsid w:val="00542936"/>
    <w:rsid w:val="00544017"/>
    <w:rsid w:val="005474B9"/>
    <w:rsid w:val="00547655"/>
    <w:rsid w:val="00557289"/>
    <w:rsid w:val="00560A22"/>
    <w:rsid w:val="00563B4D"/>
    <w:rsid w:val="005677A8"/>
    <w:rsid w:val="00570BE2"/>
    <w:rsid w:val="00571342"/>
    <w:rsid w:val="005718A7"/>
    <w:rsid w:val="00571C51"/>
    <w:rsid w:val="005723EE"/>
    <w:rsid w:val="00573869"/>
    <w:rsid w:val="00575905"/>
    <w:rsid w:val="005761D9"/>
    <w:rsid w:val="005769A1"/>
    <w:rsid w:val="005769EA"/>
    <w:rsid w:val="00580CCC"/>
    <w:rsid w:val="005810AF"/>
    <w:rsid w:val="00584BDD"/>
    <w:rsid w:val="00590312"/>
    <w:rsid w:val="005907B8"/>
    <w:rsid w:val="005923C3"/>
    <w:rsid w:val="005924CD"/>
    <w:rsid w:val="00592FE1"/>
    <w:rsid w:val="0059311F"/>
    <w:rsid w:val="00594893"/>
    <w:rsid w:val="0059691F"/>
    <w:rsid w:val="005A06DA"/>
    <w:rsid w:val="005A10E3"/>
    <w:rsid w:val="005A2179"/>
    <w:rsid w:val="005A4982"/>
    <w:rsid w:val="005A51EC"/>
    <w:rsid w:val="005B1553"/>
    <w:rsid w:val="005B2533"/>
    <w:rsid w:val="005B2FFB"/>
    <w:rsid w:val="005B4BC6"/>
    <w:rsid w:val="005B68C2"/>
    <w:rsid w:val="005C0310"/>
    <w:rsid w:val="005C0512"/>
    <w:rsid w:val="005C0D8F"/>
    <w:rsid w:val="005C23AB"/>
    <w:rsid w:val="005C3D6E"/>
    <w:rsid w:val="005C79D5"/>
    <w:rsid w:val="005D3D5D"/>
    <w:rsid w:val="005D6CDD"/>
    <w:rsid w:val="005D738B"/>
    <w:rsid w:val="005E0A2C"/>
    <w:rsid w:val="005E2791"/>
    <w:rsid w:val="005E45A4"/>
    <w:rsid w:val="005E7B6A"/>
    <w:rsid w:val="005F2B69"/>
    <w:rsid w:val="005F2E61"/>
    <w:rsid w:val="005F6DA5"/>
    <w:rsid w:val="006060F6"/>
    <w:rsid w:val="00612800"/>
    <w:rsid w:val="00614C29"/>
    <w:rsid w:val="0062270E"/>
    <w:rsid w:val="006257DA"/>
    <w:rsid w:val="00625EA6"/>
    <w:rsid w:val="00631A83"/>
    <w:rsid w:val="00633C0E"/>
    <w:rsid w:val="00633D1F"/>
    <w:rsid w:val="00634016"/>
    <w:rsid w:val="006346EF"/>
    <w:rsid w:val="006365F3"/>
    <w:rsid w:val="00636C92"/>
    <w:rsid w:val="00640866"/>
    <w:rsid w:val="00640AA9"/>
    <w:rsid w:val="00646264"/>
    <w:rsid w:val="00647A7B"/>
    <w:rsid w:val="006535C0"/>
    <w:rsid w:val="00654079"/>
    <w:rsid w:val="00662AB3"/>
    <w:rsid w:val="00663C8F"/>
    <w:rsid w:val="006645F0"/>
    <w:rsid w:val="006663DE"/>
    <w:rsid w:val="00670C73"/>
    <w:rsid w:val="00673054"/>
    <w:rsid w:val="006803FE"/>
    <w:rsid w:val="006808CB"/>
    <w:rsid w:val="006853FB"/>
    <w:rsid w:val="0068613F"/>
    <w:rsid w:val="00686AEE"/>
    <w:rsid w:val="00692656"/>
    <w:rsid w:val="00692880"/>
    <w:rsid w:val="00692C84"/>
    <w:rsid w:val="006936BE"/>
    <w:rsid w:val="00694E23"/>
    <w:rsid w:val="00696C43"/>
    <w:rsid w:val="006A003C"/>
    <w:rsid w:val="006A0550"/>
    <w:rsid w:val="006A0847"/>
    <w:rsid w:val="006A0F4E"/>
    <w:rsid w:val="006A2591"/>
    <w:rsid w:val="006A2E01"/>
    <w:rsid w:val="006A56EE"/>
    <w:rsid w:val="006B0FD0"/>
    <w:rsid w:val="006B1FF4"/>
    <w:rsid w:val="006B25DD"/>
    <w:rsid w:val="006B30B3"/>
    <w:rsid w:val="006C13A7"/>
    <w:rsid w:val="006C6A12"/>
    <w:rsid w:val="006C768E"/>
    <w:rsid w:val="006C7769"/>
    <w:rsid w:val="006C7955"/>
    <w:rsid w:val="006D12E3"/>
    <w:rsid w:val="006D3410"/>
    <w:rsid w:val="006D4E4B"/>
    <w:rsid w:val="006D63FF"/>
    <w:rsid w:val="006D78D1"/>
    <w:rsid w:val="006E0623"/>
    <w:rsid w:val="006E1205"/>
    <w:rsid w:val="006E1675"/>
    <w:rsid w:val="006E40A8"/>
    <w:rsid w:val="006F04AB"/>
    <w:rsid w:val="006F2E18"/>
    <w:rsid w:val="007002F8"/>
    <w:rsid w:val="0070259B"/>
    <w:rsid w:val="0070393B"/>
    <w:rsid w:val="00705141"/>
    <w:rsid w:val="0070621A"/>
    <w:rsid w:val="00710BFE"/>
    <w:rsid w:val="00716C6A"/>
    <w:rsid w:val="00717239"/>
    <w:rsid w:val="0072333E"/>
    <w:rsid w:val="00723F88"/>
    <w:rsid w:val="00726EBE"/>
    <w:rsid w:val="00730A41"/>
    <w:rsid w:val="00731ADD"/>
    <w:rsid w:val="0073567F"/>
    <w:rsid w:val="00741984"/>
    <w:rsid w:val="00743102"/>
    <w:rsid w:val="0074655D"/>
    <w:rsid w:val="00750160"/>
    <w:rsid w:val="00750B57"/>
    <w:rsid w:val="00752D7C"/>
    <w:rsid w:val="00753495"/>
    <w:rsid w:val="00757B1C"/>
    <w:rsid w:val="0076639A"/>
    <w:rsid w:val="00770D99"/>
    <w:rsid w:val="007714B4"/>
    <w:rsid w:val="00771F29"/>
    <w:rsid w:val="00776AB7"/>
    <w:rsid w:val="00777116"/>
    <w:rsid w:val="00777AED"/>
    <w:rsid w:val="00777DD6"/>
    <w:rsid w:val="00777FFA"/>
    <w:rsid w:val="00785A72"/>
    <w:rsid w:val="00787281"/>
    <w:rsid w:val="00791DB4"/>
    <w:rsid w:val="00793B60"/>
    <w:rsid w:val="00793E14"/>
    <w:rsid w:val="00794853"/>
    <w:rsid w:val="007971F0"/>
    <w:rsid w:val="007A18A3"/>
    <w:rsid w:val="007A35CB"/>
    <w:rsid w:val="007A3DEE"/>
    <w:rsid w:val="007A40B2"/>
    <w:rsid w:val="007A5505"/>
    <w:rsid w:val="007A72A2"/>
    <w:rsid w:val="007B24FA"/>
    <w:rsid w:val="007C3B79"/>
    <w:rsid w:val="007C5979"/>
    <w:rsid w:val="007C5F0A"/>
    <w:rsid w:val="007D0F16"/>
    <w:rsid w:val="007D181E"/>
    <w:rsid w:val="007D2AA0"/>
    <w:rsid w:val="007D45FC"/>
    <w:rsid w:val="007D4724"/>
    <w:rsid w:val="007D7E6B"/>
    <w:rsid w:val="007E6299"/>
    <w:rsid w:val="007F4781"/>
    <w:rsid w:val="007F5F9B"/>
    <w:rsid w:val="007F7CC8"/>
    <w:rsid w:val="00805AE2"/>
    <w:rsid w:val="00805B1E"/>
    <w:rsid w:val="0081178A"/>
    <w:rsid w:val="00813143"/>
    <w:rsid w:val="0081352E"/>
    <w:rsid w:val="00820F4D"/>
    <w:rsid w:val="0082135D"/>
    <w:rsid w:val="008219A4"/>
    <w:rsid w:val="00831B42"/>
    <w:rsid w:val="00842D1E"/>
    <w:rsid w:val="008453A8"/>
    <w:rsid w:val="00846C8C"/>
    <w:rsid w:val="008614A8"/>
    <w:rsid w:val="00862617"/>
    <w:rsid w:val="00863FBF"/>
    <w:rsid w:val="00864050"/>
    <w:rsid w:val="00864863"/>
    <w:rsid w:val="00870301"/>
    <w:rsid w:val="00870BF6"/>
    <w:rsid w:val="00871834"/>
    <w:rsid w:val="00871C63"/>
    <w:rsid w:val="00872A25"/>
    <w:rsid w:val="008730E5"/>
    <w:rsid w:val="00891FB5"/>
    <w:rsid w:val="00892B05"/>
    <w:rsid w:val="00892B56"/>
    <w:rsid w:val="008932C1"/>
    <w:rsid w:val="0089359F"/>
    <w:rsid w:val="00895339"/>
    <w:rsid w:val="008955FC"/>
    <w:rsid w:val="00895E8C"/>
    <w:rsid w:val="008A1E68"/>
    <w:rsid w:val="008A2471"/>
    <w:rsid w:val="008A46B0"/>
    <w:rsid w:val="008A548A"/>
    <w:rsid w:val="008A7E15"/>
    <w:rsid w:val="008B0193"/>
    <w:rsid w:val="008B262D"/>
    <w:rsid w:val="008B38F9"/>
    <w:rsid w:val="008B398B"/>
    <w:rsid w:val="008B3AC2"/>
    <w:rsid w:val="008B4E43"/>
    <w:rsid w:val="008B60C7"/>
    <w:rsid w:val="008B6568"/>
    <w:rsid w:val="008C0A15"/>
    <w:rsid w:val="008D5166"/>
    <w:rsid w:val="008D61F5"/>
    <w:rsid w:val="008D62DF"/>
    <w:rsid w:val="008E55E8"/>
    <w:rsid w:val="008E597B"/>
    <w:rsid w:val="008F0DB7"/>
    <w:rsid w:val="008F176E"/>
    <w:rsid w:val="008F1919"/>
    <w:rsid w:val="008F2B02"/>
    <w:rsid w:val="009003EE"/>
    <w:rsid w:val="0090217B"/>
    <w:rsid w:val="00905DAA"/>
    <w:rsid w:val="0091079B"/>
    <w:rsid w:val="0091152A"/>
    <w:rsid w:val="00912A64"/>
    <w:rsid w:val="00913F71"/>
    <w:rsid w:val="00917FDA"/>
    <w:rsid w:val="00921F02"/>
    <w:rsid w:val="009221EB"/>
    <w:rsid w:val="00931D2E"/>
    <w:rsid w:val="00934227"/>
    <w:rsid w:val="00940A86"/>
    <w:rsid w:val="00941542"/>
    <w:rsid w:val="00944916"/>
    <w:rsid w:val="00944B7C"/>
    <w:rsid w:val="0094776F"/>
    <w:rsid w:val="00951388"/>
    <w:rsid w:val="00956821"/>
    <w:rsid w:val="00960730"/>
    <w:rsid w:val="009626A7"/>
    <w:rsid w:val="00971D63"/>
    <w:rsid w:val="0097229A"/>
    <w:rsid w:val="00972409"/>
    <w:rsid w:val="0097285C"/>
    <w:rsid w:val="009742D1"/>
    <w:rsid w:val="00975187"/>
    <w:rsid w:val="00975310"/>
    <w:rsid w:val="00975897"/>
    <w:rsid w:val="009857EF"/>
    <w:rsid w:val="009941C0"/>
    <w:rsid w:val="00994357"/>
    <w:rsid w:val="00995017"/>
    <w:rsid w:val="00995F38"/>
    <w:rsid w:val="009A0449"/>
    <w:rsid w:val="009A17B4"/>
    <w:rsid w:val="009A2709"/>
    <w:rsid w:val="009A36BF"/>
    <w:rsid w:val="009A3D56"/>
    <w:rsid w:val="009A42C1"/>
    <w:rsid w:val="009A5319"/>
    <w:rsid w:val="009A77D0"/>
    <w:rsid w:val="009A7C23"/>
    <w:rsid w:val="009A7DE3"/>
    <w:rsid w:val="009B2CA4"/>
    <w:rsid w:val="009B7CD0"/>
    <w:rsid w:val="009C318E"/>
    <w:rsid w:val="009C6A9F"/>
    <w:rsid w:val="009C75D1"/>
    <w:rsid w:val="009D0642"/>
    <w:rsid w:val="009D15F4"/>
    <w:rsid w:val="009D1CDA"/>
    <w:rsid w:val="009D320D"/>
    <w:rsid w:val="009F3010"/>
    <w:rsid w:val="009F57C0"/>
    <w:rsid w:val="009F57DB"/>
    <w:rsid w:val="009F5B84"/>
    <w:rsid w:val="00A06045"/>
    <w:rsid w:val="00A0607C"/>
    <w:rsid w:val="00A06716"/>
    <w:rsid w:val="00A077BA"/>
    <w:rsid w:val="00A105AA"/>
    <w:rsid w:val="00A11AB6"/>
    <w:rsid w:val="00A201A3"/>
    <w:rsid w:val="00A2116E"/>
    <w:rsid w:val="00A26F22"/>
    <w:rsid w:val="00A27A5A"/>
    <w:rsid w:val="00A31405"/>
    <w:rsid w:val="00A32438"/>
    <w:rsid w:val="00A334E0"/>
    <w:rsid w:val="00A3360C"/>
    <w:rsid w:val="00A336ED"/>
    <w:rsid w:val="00A33E2B"/>
    <w:rsid w:val="00A35AC9"/>
    <w:rsid w:val="00A41620"/>
    <w:rsid w:val="00A42EC4"/>
    <w:rsid w:val="00A444B4"/>
    <w:rsid w:val="00A46DCD"/>
    <w:rsid w:val="00A47013"/>
    <w:rsid w:val="00A53757"/>
    <w:rsid w:val="00A570EA"/>
    <w:rsid w:val="00A62C37"/>
    <w:rsid w:val="00A650F4"/>
    <w:rsid w:val="00A661BF"/>
    <w:rsid w:val="00A67EB9"/>
    <w:rsid w:val="00A72B6A"/>
    <w:rsid w:val="00A74BE4"/>
    <w:rsid w:val="00A75809"/>
    <w:rsid w:val="00A7751F"/>
    <w:rsid w:val="00A87F61"/>
    <w:rsid w:val="00A931C4"/>
    <w:rsid w:val="00A93A3C"/>
    <w:rsid w:val="00AA038D"/>
    <w:rsid w:val="00AA286E"/>
    <w:rsid w:val="00AA2DBD"/>
    <w:rsid w:val="00AA324B"/>
    <w:rsid w:val="00AA4645"/>
    <w:rsid w:val="00AA4948"/>
    <w:rsid w:val="00AA59AC"/>
    <w:rsid w:val="00AA6337"/>
    <w:rsid w:val="00AA7023"/>
    <w:rsid w:val="00AB21F0"/>
    <w:rsid w:val="00AB2C0D"/>
    <w:rsid w:val="00AB4D29"/>
    <w:rsid w:val="00AB6889"/>
    <w:rsid w:val="00AB6BFB"/>
    <w:rsid w:val="00AC5CF8"/>
    <w:rsid w:val="00AC657B"/>
    <w:rsid w:val="00AD06D1"/>
    <w:rsid w:val="00AD0D8D"/>
    <w:rsid w:val="00AD1631"/>
    <w:rsid w:val="00AD5912"/>
    <w:rsid w:val="00AD68C7"/>
    <w:rsid w:val="00AD6D24"/>
    <w:rsid w:val="00AE00F8"/>
    <w:rsid w:val="00AE013B"/>
    <w:rsid w:val="00AE08B0"/>
    <w:rsid w:val="00AE0BDE"/>
    <w:rsid w:val="00AE3C69"/>
    <w:rsid w:val="00AE723B"/>
    <w:rsid w:val="00AE7C27"/>
    <w:rsid w:val="00AF1B6B"/>
    <w:rsid w:val="00AF230F"/>
    <w:rsid w:val="00AF6352"/>
    <w:rsid w:val="00AF72C1"/>
    <w:rsid w:val="00B00BD4"/>
    <w:rsid w:val="00B04717"/>
    <w:rsid w:val="00B048F0"/>
    <w:rsid w:val="00B140B8"/>
    <w:rsid w:val="00B23D9A"/>
    <w:rsid w:val="00B24A0D"/>
    <w:rsid w:val="00B2789E"/>
    <w:rsid w:val="00B34E4B"/>
    <w:rsid w:val="00B374E8"/>
    <w:rsid w:val="00B40E1D"/>
    <w:rsid w:val="00B415D6"/>
    <w:rsid w:val="00B44F32"/>
    <w:rsid w:val="00B45F02"/>
    <w:rsid w:val="00B5121A"/>
    <w:rsid w:val="00B522E8"/>
    <w:rsid w:val="00B5268C"/>
    <w:rsid w:val="00B61227"/>
    <w:rsid w:val="00B61507"/>
    <w:rsid w:val="00B63D57"/>
    <w:rsid w:val="00B643C2"/>
    <w:rsid w:val="00B6464C"/>
    <w:rsid w:val="00B64F46"/>
    <w:rsid w:val="00B65F53"/>
    <w:rsid w:val="00B70851"/>
    <w:rsid w:val="00B708EA"/>
    <w:rsid w:val="00B7115F"/>
    <w:rsid w:val="00B72614"/>
    <w:rsid w:val="00B734C8"/>
    <w:rsid w:val="00B7512D"/>
    <w:rsid w:val="00B755C1"/>
    <w:rsid w:val="00B7736C"/>
    <w:rsid w:val="00B7737D"/>
    <w:rsid w:val="00B77C17"/>
    <w:rsid w:val="00B809E8"/>
    <w:rsid w:val="00B82D97"/>
    <w:rsid w:val="00B832FB"/>
    <w:rsid w:val="00B85B53"/>
    <w:rsid w:val="00B97AE7"/>
    <w:rsid w:val="00BA1EC5"/>
    <w:rsid w:val="00BB2C0C"/>
    <w:rsid w:val="00BB5144"/>
    <w:rsid w:val="00BC238F"/>
    <w:rsid w:val="00BD2B80"/>
    <w:rsid w:val="00BD430E"/>
    <w:rsid w:val="00BD446E"/>
    <w:rsid w:val="00BD4615"/>
    <w:rsid w:val="00BD5AAA"/>
    <w:rsid w:val="00BE12E2"/>
    <w:rsid w:val="00BE1E74"/>
    <w:rsid w:val="00BE22B0"/>
    <w:rsid w:val="00BE59C4"/>
    <w:rsid w:val="00BF0368"/>
    <w:rsid w:val="00BF1194"/>
    <w:rsid w:val="00C01010"/>
    <w:rsid w:val="00C04E46"/>
    <w:rsid w:val="00C1144D"/>
    <w:rsid w:val="00C11765"/>
    <w:rsid w:val="00C119C4"/>
    <w:rsid w:val="00C13D0F"/>
    <w:rsid w:val="00C1533F"/>
    <w:rsid w:val="00C163DB"/>
    <w:rsid w:val="00C20489"/>
    <w:rsid w:val="00C2404C"/>
    <w:rsid w:val="00C323D1"/>
    <w:rsid w:val="00C32596"/>
    <w:rsid w:val="00C33814"/>
    <w:rsid w:val="00C3432A"/>
    <w:rsid w:val="00C34E09"/>
    <w:rsid w:val="00C356E7"/>
    <w:rsid w:val="00C35B96"/>
    <w:rsid w:val="00C45618"/>
    <w:rsid w:val="00C4708E"/>
    <w:rsid w:val="00C51366"/>
    <w:rsid w:val="00C51B1A"/>
    <w:rsid w:val="00C54314"/>
    <w:rsid w:val="00C61F19"/>
    <w:rsid w:val="00C65715"/>
    <w:rsid w:val="00C7514C"/>
    <w:rsid w:val="00C76672"/>
    <w:rsid w:val="00C816E6"/>
    <w:rsid w:val="00C829A6"/>
    <w:rsid w:val="00C83A18"/>
    <w:rsid w:val="00C85AF6"/>
    <w:rsid w:val="00C86564"/>
    <w:rsid w:val="00C8724E"/>
    <w:rsid w:val="00C87EDF"/>
    <w:rsid w:val="00C92AB7"/>
    <w:rsid w:val="00C94C2D"/>
    <w:rsid w:val="00C95CB1"/>
    <w:rsid w:val="00C97F0E"/>
    <w:rsid w:val="00CA052A"/>
    <w:rsid w:val="00CA2FB6"/>
    <w:rsid w:val="00CA3B66"/>
    <w:rsid w:val="00CA705D"/>
    <w:rsid w:val="00CB1331"/>
    <w:rsid w:val="00CB1C87"/>
    <w:rsid w:val="00CB1CAD"/>
    <w:rsid w:val="00CB3286"/>
    <w:rsid w:val="00CB4B08"/>
    <w:rsid w:val="00CB5344"/>
    <w:rsid w:val="00CB7DB6"/>
    <w:rsid w:val="00CC05E8"/>
    <w:rsid w:val="00CD0BDB"/>
    <w:rsid w:val="00CD20FB"/>
    <w:rsid w:val="00CD3464"/>
    <w:rsid w:val="00CD58A2"/>
    <w:rsid w:val="00CD7654"/>
    <w:rsid w:val="00CE397A"/>
    <w:rsid w:val="00CE5E5B"/>
    <w:rsid w:val="00CF06D9"/>
    <w:rsid w:val="00CF2849"/>
    <w:rsid w:val="00CF319F"/>
    <w:rsid w:val="00CF3D7B"/>
    <w:rsid w:val="00CF5EE7"/>
    <w:rsid w:val="00D0003C"/>
    <w:rsid w:val="00D0597C"/>
    <w:rsid w:val="00D06BAA"/>
    <w:rsid w:val="00D14078"/>
    <w:rsid w:val="00D17998"/>
    <w:rsid w:val="00D21CCB"/>
    <w:rsid w:val="00D21F3C"/>
    <w:rsid w:val="00D23ED7"/>
    <w:rsid w:val="00D2413F"/>
    <w:rsid w:val="00D25CCC"/>
    <w:rsid w:val="00D2688E"/>
    <w:rsid w:val="00D32D73"/>
    <w:rsid w:val="00D3558F"/>
    <w:rsid w:val="00D35872"/>
    <w:rsid w:val="00D35C4B"/>
    <w:rsid w:val="00D37232"/>
    <w:rsid w:val="00D42163"/>
    <w:rsid w:val="00D53A22"/>
    <w:rsid w:val="00D54936"/>
    <w:rsid w:val="00D644A1"/>
    <w:rsid w:val="00D64F22"/>
    <w:rsid w:val="00D67B85"/>
    <w:rsid w:val="00D715F5"/>
    <w:rsid w:val="00D71DA9"/>
    <w:rsid w:val="00D72069"/>
    <w:rsid w:val="00D75CF5"/>
    <w:rsid w:val="00D76571"/>
    <w:rsid w:val="00D77A1A"/>
    <w:rsid w:val="00D851CF"/>
    <w:rsid w:val="00D86AB1"/>
    <w:rsid w:val="00D87472"/>
    <w:rsid w:val="00D87B2B"/>
    <w:rsid w:val="00D9303C"/>
    <w:rsid w:val="00D9377C"/>
    <w:rsid w:val="00D945C1"/>
    <w:rsid w:val="00DA6ECA"/>
    <w:rsid w:val="00DB049D"/>
    <w:rsid w:val="00DB12B5"/>
    <w:rsid w:val="00DB316D"/>
    <w:rsid w:val="00DB34D7"/>
    <w:rsid w:val="00DB3F44"/>
    <w:rsid w:val="00DB4A33"/>
    <w:rsid w:val="00DB56B7"/>
    <w:rsid w:val="00DB76AF"/>
    <w:rsid w:val="00DC0F08"/>
    <w:rsid w:val="00DC2174"/>
    <w:rsid w:val="00DC34C7"/>
    <w:rsid w:val="00DC3A1B"/>
    <w:rsid w:val="00DC5435"/>
    <w:rsid w:val="00DC56CC"/>
    <w:rsid w:val="00DD0CF7"/>
    <w:rsid w:val="00DD0E6B"/>
    <w:rsid w:val="00DD5ED5"/>
    <w:rsid w:val="00DE02EE"/>
    <w:rsid w:val="00DE3F3F"/>
    <w:rsid w:val="00DE450D"/>
    <w:rsid w:val="00DE5904"/>
    <w:rsid w:val="00DE5E6C"/>
    <w:rsid w:val="00DE7B41"/>
    <w:rsid w:val="00DE7D29"/>
    <w:rsid w:val="00DF1412"/>
    <w:rsid w:val="00DF2FD6"/>
    <w:rsid w:val="00DF32A7"/>
    <w:rsid w:val="00DF5D19"/>
    <w:rsid w:val="00DF7502"/>
    <w:rsid w:val="00DF7535"/>
    <w:rsid w:val="00E01993"/>
    <w:rsid w:val="00E041B6"/>
    <w:rsid w:val="00E04639"/>
    <w:rsid w:val="00E04E9F"/>
    <w:rsid w:val="00E05665"/>
    <w:rsid w:val="00E05EC9"/>
    <w:rsid w:val="00E101E1"/>
    <w:rsid w:val="00E14D85"/>
    <w:rsid w:val="00E20EA0"/>
    <w:rsid w:val="00E2616C"/>
    <w:rsid w:val="00E2701B"/>
    <w:rsid w:val="00E27E5B"/>
    <w:rsid w:val="00E31016"/>
    <w:rsid w:val="00E33761"/>
    <w:rsid w:val="00E35CE0"/>
    <w:rsid w:val="00E40065"/>
    <w:rsid w:val="00E42AA2"/>
    <w:rsid w:val="00E443C6"/>
    <w:rsid w:val="00E44477"/>
    <w:rsid w:val="00E44BA0"/>
    <w:rsid w:val="00E46F22"/>
    <w:rsid w:val="00E47E3E"/>
    <w:rsid w:val="00E547BA"/>
    <w:rsid w:val="00E55274"/>
    <w:rsid w:val="00E562B2"/>
    <w:rsid w:val="00E6155A"/>
    <w:rsid w:val="00E631EC"/>
    <w:rsid w:val="00E64799"/>
    <w:rsid w:val="00E658A6"/>
    <w:rsid w:val="00E6792F"/>
    <w:rsid w:val="00E70AAA"/>
    <w:rsid w:val="00E71989"/>
    <w:rsid w:val="00E75E3A"/>
    <w:rsid w:val="00E85166"/>
    <w:rsid w:val="00E859C4"/>
    <w:rsid w:val="00E8760B"/>
    <w:rsid w:val="00E90302"/>
    <w:rsid w:val="00E913D0"/>
    <w:rsid w:val="00E929C1"/>
    <w:rsid w:val="00E95209"/>
    <w:rsid w:val="00E95DFC"/>
    <w:rsid w:val="00E9610B"/>
    <w:rsid w:val="00EA0485"/>
    <w:rsid w:val="00EA06FA"/>
    <w:rsid w:val="00EA3575"/>
    <w:rsid w:val="00EA61ED"/>
    <w:rsid w:val="00EB1814"/>
    <w:rsid w:val="00EB59E2"/>
    <w:rsid w:val="00EB5FB3"/>
    <w:rsid w:val="00EB758B"/>
    <w:rsid w:val="00EB788A"/>
    <w:rsid w:val="00EB7B95"/>
    <w:rsid w:val="00ED2331"/>
    <w:rsid w:val="00ED5B4F"/>
    <w:rsid w:val="00ED63E8"/>
    <w:rsid w:val="00EE052A"/>
    <w:rsid w:val="00EE0F4E"/>
    <w:rsid w:val="00EE124A"/>
    <w:rsid w:val="00EE582D"/>
    <w:rsid w:val="00EE5888"/>
    <w:rsid w:val="00EE60A1"/>
    <w:rsid w:val="00EF2A85"/>
    <w:rsid w:val="00EF320D"/>
    <w:rsid w:val="00EF6777"/>
    <w:rsid w:val="00F0127E"/>
    <w:rsid w:val="00F03092"/>
    <w:rsid w:val="00F07B1D"/>
    <w:rsid w:val="00F106D0"/>
    <w:rsid w:val="00F11D9B"/>
    <w:rsid w:val="00F12EDF"/>
    <w:rsid w:val="00F13208"/>
    <w:rsid w:val="00F14A33"/>
    <w:rsid w:val="00F16396"/>
    <w:rsid w:val="00F1744F"/>
    <w:rsid w:val="00F20789"/>
    <w:rsid w:val="00F21162"/>
    <w:rsid w:val="00F22C64"/>
    <w:rsid w:val="00F23DD1"/>
    <w:rsid w:val="00F241D1"/>
    <w:rsid w:val="00F25359"/>
    <w:rsid w:val="00F263A4"/>
    <w:rsid w:val="00F328A4"/>
    <w:rsid w:val="00F34ECE"/>
    <w:rsid w:val="00F35997"/>
    <w:rsid w:val="00F41022"/>
    <w:rsid w:val="00F41315"/>
    <w:rsid w:val="00F45BDC"/>
    <w:rsid w:val="00F45C18"/>
    <w:rsid w:val="00F474D3"/>
    <w:rsid w:val="00F5533B"/>
    <w:rsid w:val="00F55614"/>
    <w:rsid w:val="00F567B9"/>
    <w:rsid w:val="00F56B8F"/>
    <w:rsid w:val="00F62EE9"/>
    <w:rsid w:val="00F65B8D"/>
    <w:rsid w:val="00F663E6"/>
    <w:rsid w:val="00F70534"/>
    <w:rsid w:val="00F71EBF"/>
    <w:rsid w:val="00F71F9B"/>
    <w:rsid w:val="00F7599D"/>
    <w:rsid w:val="00F76C67"/>
    <w:rsid w:val="00F80BDC"/>
    <w:rsid w:val="00F81B44"/>
    <w:rsid w:val="00F85898"/>
    <w:rsid w:val="00F861A9"/>
    <w:rsid w:val="00F90939"/>
    <w:rsid w:val="00F90A69"/>
    <w:rsid w:val="00F93853"/>
    <w:rsid w:val="00F97CD1"/>
    <w:rsid w:val="00FA0031"/>
    <w:rsid w:val="00FA4675"/>
    <w:rsid w:val="00FA48FC"/>
    <w:rsid w:val="00FA6204"/>
    <w:rsid w:val="00FB258F"/>
    <w:rsid w:val="00FC0BD9"/>
    <w:rsid w:val="00FC115A"/>
    <w:rsid w:val="00FC2832"/>
    <w:rsid w:val="00FC3AE1"/>
    <w:rsid w:val="00FC45A4"/>
    <w:rsid w:val="00FC6A3F"/>
    <w:rsid w:val="00FD2ABE"/>
    <w:rsid w:val="00FD5BEE"/>
    <w:rsid w:val="00FD7F41"/>
    <w:rsid w:val="00FE3CE4"/>
    <w:rsid w:val="00FE673B"/>
    <w:rsid w:val="00FE7D3A"/>
    <w:rsid w:val="00FF109E"/>
    <w:rsid w:val="00FF1A4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3D36D"/>
  <w15:docId w15:val="{68A6BC02-BA6C-4AF3-AE26-4581D935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4"/>
  </w:style>
  <w:style w:type="paragraph" w:styleId="Titre1">
    <w:name w:val="heading 1"/>
    <w:basedOn w:val="Normal"/>
    <w:next w:val="Normal"/>
    <w:link w:val="Titre1Car"/>
    <w:uiPriority w:val="9"/>
    <w:qFormat/>
    <w:rsid w:val="00C829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853F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53FB"/>
    <w:rPr>
      <w:rFonts w:ascii="Segoe UI" w:hAnsi="Segoe UI" w:cs="Segoe UI"/>
      <w:sz w:val="18"/>
      <w:szCs w:val="18"/>
    </w:rPr>
  </w:style>
  <w:style w:type="paragraph" w:styleId="En-tte">
    <w:name w:val="header"/>
    <w:basedOn w:val="Normal"/>
    <w:link w:val="En-tteCar"/>
    <w:uiPriority w:val="99"/>
    <w:unhideWhenUsed/>
    <w:rsid w:val="00AD0D8D"/>
    <w:pPr>
      <w:tabs>
        <w:tab w:val="center" w:pos="4536"/>
        <w:tab w:val="right" w:pos="9072"/>
      </w:tabs>
      <w:spacing w:after="0" w:line="240" w:lineRule="auto"/>
    </w:pPr>
  </w:style>
  <w:style w:type="character" w:customStyle="1" w:styleId="En-tteCar">
    <w:name w:val="En-tête Car"/>
    <w:basedOn w:val="Policepardfaut"/>
    <w:link w:val="En-tte"/>
    <w:uiPriority w:val="99"/>
    <w:rsid w:val="00AD0D8D"/>
  </w:style>
  <w:style w:type="paragraph" w:styleId="Pieddepage">
    <w:name w:val="footer"/>
    <w:basedOn w:val="Normal"/>
    <w:link w:val="PieddepageCar"/>
    <w:uiPriority w:val="99"/>
    <w:unhideWhenUsed/>
    <w:rsid w:val="00AD0D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D0D8D"/>
  </w:style>
  <w:style w:type="character" w:customStyle="1" w:styleId="Titre1Car">
    <w:name w:val="Titre 1 Car"/>
    <w:basedOn w:val="Policepardfaut"/>
    <w:link w:val="Titre1"/>
    <w:uiPriority w:val="9"/>
    <w:rsid w:val="00C829A6"/>
    <w:rPr>
      <w:rFonts w:asciiTheme="majorHAnsi" w:eastAsiaTheme="majorEastAsia" w:hAnsiTheme="majorHAnsi" w:cstheme="majorBidi"/>
      <w:color w:val="2E74B5" w:themeColor="accent1" w:themeShade="BF"/>
      <w:sz w:val="32"/>
      <w:szCs w:val="32"/>
    </w:rPr>
  </w:style>
  <w:style w:type="character" w:styleId="lev">
    <w:name w:val="Strong"/>
    <w:basedOn w:val="Policepardfaut"/>
    <w:uiPriority w:val="22"/>
    <w:qFormat/>
    <w:rsid w:val="00C829A6"/>
    <w:rPr>
      <w:b/>
      <w:bCs/>
    </w:rPr>
  </w:style>
  <w:style w:type="character" w:customStyle="1" w:styleId="st">
    <w:name w:val="st"/>
    <w:basedOn w:val="Policepardfaut"/>
    <w:rsid w:val="00C829A6"/>
  </w:style>
  <w:style w:type="character" w:styleId="Accentuation">
    <w:name w:val="Emphasis"/>
    <w:basedOn w:val="Policepardfaut"/>
    <w:uiPriority w:val="20"/>
    <w:qFormat/>
    <w:rsid w:val="00C829A6"/>
    <w:rPr>
      <w:i/>
      <w:iCs/>
    </w:rPr>
  </w:style>
  <w:style w:type="table" w:styleId="Grilledutableau">
    <w:name w:val="Table Grid"/>
    <w:basedOn w:val="TableauNormal"/>
    <w:uiPriority w:val="39"/>
    <w:rsid w:val="00AF7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E7B41"/>
    <w:rPr>
      <w:sz w:val="16"/>
      <w:szCs w:val="16"/>
    </w:rPr>
  </w:style>
  <w:style w:type="paragraph" w:styleId="Commentaire">
    <w:name w:val="annotation text"/>
    <w:basedOn w:val="Normal"/>
    <w:link w:val="CommentaireCar"/>
    <w:uiPriority w:val="99"/>
    <w:semiHidden/>
    <w:unhideWhenUsed/>
    <w:rsid w:val="00DE7B41"/>
    <w:pPr>
      <w:spacing w:line="240" w:lineRule="auto"/>
    </w:pPr>
    <w:rPr>
      <w:sz w:val="20"/>
      <w:szCs w:val="20"/>
    </w:rPr>
  </w:style>
  <w:style w:type="character" w:customStyle="1" w:styleId="CommentaireCar">
    <w:name w:val="Commentaire Car"/>
    <w:basedOn w:val="Policepardfaut"/>
    <w:link w:val="Commentaire"/>
    <w:uiPriority w:val="99"/>
    <w:semiHidden/>
    <w:rsid w:val="00DE7B41"/>
    <w:rPr>
      <w:sz w:val="20"/>
      <w:szCs w:val="20"/>
    </w:rPr>
  </w:style>
  <w:style w:type="paragraph" w:styleId="Objetducommentaire">
    <w:name w:val="annotation subject"/>
    <w:basedOn w:val="Commentaire"/>
    <w:next w:val="Commentaire"/>
    <w:link w:val="ObjetducommentaireCar"/>
    <w:uiPriority w:val="99"/>
    <w:semiHidden/>
    <w:unhideWhenUsed/>
    <w:rsid w:val="00DE7B41"/>
    <w:rPr>
      <w:b/>
      <w:bCs/>
    </w:rPr>
  </w:style>
  <w:style w:type="character" w:customStyle="1" w:styleId="ObjetducommentaireCar">
    <w:name w:val="Objet du commentaire Car"/>
    <w:basedOn w:val="CommentaireCar"/>
    <w:link w:val="Objetducommentaire"/>
    <w:uiPriority w:val="99"/>
    <w:semiHidden/>
    <w:rsid w:val="00DE7B41"/>
    <w:rPr>
      <w:b/>
      <w:bCs/>
      <w:sz w:val="20"/>
      <w:szCs w:val="20"/>
    </w:rPr>
  </w:style>
  <w:style w:type="character" w:styleId="Lienhypertexte">
    <w:name w:val="Hyperlink"/>
    <w:basedOn w:val="Policepardfaut"/>
    <w:uiPriority w:val="99"/>
    <w:unhideWhenUsed/>
    <w:rsid w:val="00E562B2"/>
    <w:rPr>
      <w:color w:val="0563C1" w:themeColor="hyperlink"/>
      <w:u w:val="single"/>
    </w:rPr>
  </w:style>
  <w:style w:type="character" w:customStyle="1" w:styleId="Mentionnonrsolue1">
    <w:name w:val="Mention non résolue1"/>
    <w:basedOn w:val="Policepardfaut"/>
    <w:uiPriority w:val="99"/>
    <w:semiHidden/>
    <w:unhideWhenUsed/>
    <w:rsid w:val="00E562B2"/>
    <w:rPr>
      <w:color w:val="605E5C"/>
      <w:shd w:val="clear" w:color="auto" w:fill="E1DFDD"/>
    </w:rPr>
  </w:style>
  <w:style w:type="paragraph" w:styleId="Notedefin">
    <w:name w:val="endnote text"/>
    <w:basedOn w:val="Normal"/>
    <w:link w:val="NotedefinCar"/>
    <w:uiPriority w:val="99"/>
    <w:semiHidden/>
    <w:unhideWhenUsed/>
    <w:rsid w:val="00AA2DBD"/>
    <w:pPr>
      <w:spacing w:after="0" w:line="240" w:lineRule="auto"/>
      <w:ind w:right="57"/>
    </w:pPr>
    <w:rPr>
      <w:sz w:val="20"/>
      <w:szCs w:val="20"/>
    </w:rPr>
  </w:style>
  <w:style w:type="character" w:customStyle="1" w:styleId="NotedefinCar">
    <w:name w:val="Note de fin Car"/>
    <w:basedOn w:val="Policepardfaut"/>
    <w:link w:val="Notedefin"/>
    <w:uiPriority w:val="99"/>
    <w:semiHidden/>
    <w:rsid w:val="00AA2DBD"/>
    <w:rPr>
      <w:sz w:val="20"/>
      <w:szCs w:val="20"/>
    </w:rPr>
  </w:style>
  <w:style w:type="character" w:styleId="Appeldenotedefin">
    <w:name w:val="endnote reference"/>
    <w:basedOn w:val="Policepardfaut"/>
    <w:uiPriority w:val="99"/>
    <w:semiHidden/>
    <w:unhideWhenUsed/>
    <w:rsid w:val="00AA2DBD"/>
    <w:rPr>
      <w:vertAlign w:val="superscript"/>
    </w:rPr>
  </w:style>
  <w:style w:type="paragraph" w:styleId="Notedebasdepage">
    <w:name w:val="footnote text"/>
    <w:basedOn w:val="Normal"/>
    <w:link w:val="NotedebasdepageCar"/>
    <w:uiPriority w:val="99"/>
    <w:semiHidden/>
    <w:unhideWhenUsed/>
    <w:rsid w:val="00AA2DBD"/>
    <w:pPr>
      <w:spacing w:after="0" w:line="240" w:lineRule="auto"/>
      <w:ind w:right="57"/>
    </w:pPr>
    <w:rPr>
      <w:sz w:val="20"/>
      <w:szCs w:val="20"/>
    </w:rPr>
  </w:style>
  <w:style w:type="character" w:customStyle="1" w:styleId="NotedebasdepageCar">
    <w:name w:val="Note de bas de page Car"/>
    <w:basedOn w:val="Policepardfaut"/>
    <w:link w:val="Notedebasdepage"/>
    <w:uiPriority w:val="99"/>
    <w:semiHidden/>
    <w:rsid w:val="00AA2DBD"/>
    <w:rPr>
      <w:sz w:val="20"/>
      <w:szCs w:val="20"/>
    </w:rPr>
  </w:style>
  <w:style w:type="character" w:styleId="Appelnotedebasdep">
    <w:name w:val="footnote reference"/>
    <w:basedOn w:val="Policepardfaut"/>
    <w:uiPriority w:val="99"/>
    <w:semiHidden/>
    <w:unhideWhenUsed/>
    <w:rsid w:val="00AA2DBD"/>
    <w:rPr>
      <w:vertAlign w:val="superscript"/>
    </w:rPr>
  </w:style>
  <w:style w:type="paragraph" w:styleId="Paragraphedeliste">
    <w:name w:val="List Paragraph"/>
    <w:basedOn w:val="Normal"/>
    <w:uiPriority w:val="34"/>
    <w:qFormat/>
    <w:rsid w:val="006D63FF"/>
    <w:pPr>
      <w:spacing w:after="0" w:line="240" w:lineRule="auto"/>
      <w:ind w:left="720" w:right="57"/>
      <w:contextualSpacing/>
    </w:pPr>
  </w:style>
  <w:style w:type="paragraph" w:styleId="Lgende">
    <w:name w:val="caption"/>
    <w:basedOn w:val="Normal"/>
    <w:next w:val="Normal"/>
    <w:uiPriority w:val="35"/>
    <w:unhideWhenUsed/>
    <w:qFormat/>
    <w:rsid w:val="003F02A9"/>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EA0485"/>
    <w:rPr>
      <w:color w:val="954F72" w:themeColor="followedHyperlink"/>
      <w:u w:val="single"/>
    </w:rPr>
  </w:style>
  <w:style w:type="character" w:styleId="Mentionnonrsolue">
    <w:name w:val="Unresolved Mention"/>
    <w:basedOn w:val="Policepardfaut"/>
    <w:uiPriority w:val="99"/>
    <w:semiHidden/>
    <w:unhideWhenUsed/>
    <w:rsid w:val="00154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67812">
      <w:bodyDiv w:val="1"/>
      <w:marLeft w:val="0"/>
      <w:marRight w:val="0"/>
      <w:marTop w:val="0"/>
      <w:marBottom w:val="0"/>
      <w:divBdr>
        <w:top w:val="none" w:sz="0" w:space="0" w:color="auto"/>
        <w:left w:val="none" w:sz="0" w:space="0" w:color="auto"/>
        <w:bottom w:val="none" w:sz="0" w:space="0" w:color="auto"/>
        <w:right w:val="none" w:sz="0" w:space="0" w:color="auto"/>
      </w:divBdr>
    </w:div>
    <w:div w:id="98185076">
      <w:bodyDiv w:val="1"/>
      <w:marLeft w:val="0"/>
      <w:marRight w:val="0"/>
      <w:marTop w:val="0"/>
      <w:marBottom w:val="0"/>
      <w:divBdr>
        <w:top w:val="none" w:sz="0" w:space="0" w:color="auto"/>
        <w:left w:val="none" w:sz="0" w:space="0" w:color="auto"/>
        <w:bottom w:val="none" w:sz="0" w:space="0" w:color="auto"/>
        <w:right w:val="none" w:sz="0" w:space="0" w:color="auto"/>
      </w:divBdr>
    </w:div>
    <w:div w:id="527377145">
      <w:bodyDiv w:val="1"/>
      <w:marLeft w:val="0"/>
      <w:marRight w:val="0"/>
      <w:marTop w:val="0"/>
      <w:marBottom w:val="0"/>
      <w:divBdr>
        <w:top w:val="none" w:sz="0" w:space="0" w:color="auto"/>
        <w:left w:val="none" w:sz="0" w:space="0" w:color="auto"/>
        <w:bottom w:val="none" w:sz="0" w:space="0" w:color="auto"/>
        <w:right w:val="none" w:sz="0" w:space="0" w:color="auto"/>
      </w:divBdr>
    </w:div>
    <w:div w:id="562525302">
      <w:bodyDiv w:val="1"/>
      <w:marLeft w:val="0"/>
      <w:marRight w:val="0"/>
      <w:marTop w:val="0"/>
      <w:marBottom w:val="0"/>
      <w:divBdr>
        <w:top w:val="none" w:sz="0" w:space="0" w:color="auto"/>
        <w:left w:val="none" w:sz="0" w:space="0" w:color="auto"/>
        <w:bottom w:val="none" w:sz="0" w:space="0" w:color="auto"/>
        <w:right w:val="none" w:sz="0" w:space="0" w:color="auto"/>
      </w:divBdr>
    </w:div>
    <w:div w:id="770735652">
      <w:bodyDiv w:val="1"/>
      <w:marLeft w:val="0"/>
      <w:marRight w:val="0"/>
      <w:marTop w:val="0"/>
      <w:marBottom w:val="0"/>
      <w:divBdr>
        <w:top w:val="none" w:sz="0" w:space="0" w:color="auto"/>
        <w:left w:val="none" w:sz="0" w:space="0" w:color="auto"/>
        <w:bottom w:val="none" w:sz="0" w:space="0" w:color="auto"/>
        <w:right w:val="none" w:sz="0" w:space="0" w:color="auto"/>
      </w:divBdr>
    </w:div>
    <w:div w:id="862209614">
      <w:bodyDiv w:val="1"/>
      <w:marLeft w:val="0"/>
      <w:marRight w:val="0"/>
      <w:marTop w:val="0"/>
      <w:marBottom w:val="0"/>
      <w:divBdr>
        <w:top w:val="none" w:sz="0" w:space="0" w:color="auto"/>
        <w:left w:val="none" w:sz="0" w:space="0" w:color="auto"/>
        <w:bottom w:val="none" w:sz="0" w:space="0" w:color="auto"/>
        <w:right w:val="none" w:sz="0" w:space="0" w:color="auto"/>
      </w:divBdr>
    </w:div>
    <w:div w:id="1123694590">
      <w:bodyDiv w:val="1"/>
      <w:marLeft w:val="0"/>
      <w:marRight w:val="0"/>
      <w:marTop w:val="0"/>
      <w:marBottom w:val="0"/>
      <w:divBdr>
        <w:top w:val="none" w:sz="0" w:space="0" w:color="auto"/>
        <w:left w:val="none" w:sz="0" w:space="0" w:color="auto"/>
        <w:bottom w:val="none" w:sz="0" w:space="0" w:color="auto"/>
        <w:right w:val="none" w:sz="0" w:space="0" w:color="auto"/>
      </w:divBdr>
    </w:div>
    <w:div w:id="1233587912">
      <w:bodyDiv w:val="1"/>
      <w:marLeft w:val="0"/>
      <w:marRight w:val="0"/>
      <w:marTop w:val="0"/>
      <w:marBottom w:val="0"/>
      <w:divBdr>
        <w:top w:val="none" w:sz="0" w:space="0" w:color="auto"/>
        <w:left w:val="none" w:sz="0" w:space="0" w:color="auto"/>
        <w:bottom w:val="none" w:sz="0" w:space="0" w:color="auto"/>
        <w:right w:val="none" w:sz="0" w:space="0" w:color="auto"/>
      </w:divBdr>
    </w:div>
    <w:div w:id="141165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apr-strasbourg.org/prospective/uploads/2020/06/Saphir_3juin_2020-1.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tatistiques.public.lu/stat/TableViewer/tableView.aspx?ReportId=12951&amp;IF_Language=fra&amp;MainTheme=2&amp;FldrName=3" TargetMode="External"/><Relationship Id="rId7" Type="http://schemas.openxmlformats.org/officeDocument/2006/relationships/image" Target="media/image1.png"/><Relationship Id="rId12" Type="http://schemas.openxmlformats.org/officeDocument/2006/relationships/hyperlink" Target="https://www.ge.ch/statistique/tel/publications/1989/analyses/aspects/an-as-1989-63.pdf" TargetMode="Externa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bfs.admin.ch/bfs/fr/home/statistiques/travail-remuneration/activite-professionnelle-temps-travail/actifs-occupes/suisses-etrangers/frontaliers.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apr-strasbourg.org/prospective/uploads/2018/02/20170122102218-2054-temoignage_dun_chercheur_18_janv.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apr-strasbourg.org/prospective/uploads/2020/06/Saphir_3juin_2020-1.pdf"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ge.ch/statistique/tel/publications/1989/analyses/aspects/an-as-1989-63.pdf" TargetMode="External"/><Relationship Id="rId14" Type="http://schemas.openxmlformats.org/officeDocument/2006/relationships/hyperlink" Target="https://www.apr-strasbourg.org/prospective/uploads/2018/02/20170122102218-2054-temoignage_dun_chercheur_18_janv.pdf" TargetMode="External"/><Relationship Id="rId22" Type="http://schemas.openxmlformats.org/officeDocument/2006/relationships/hyperlink" Target="https://www.inami.fgov.be/SiteCollectionDocuments/statistiques_travailleurs_frontaliers_2019.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0116459993399003E-2"/>
          <c:y val="1.6304347826087001E-2"/>
          <c:w val="0.84482829616357802"/>
          <c:h val="0.95217391304347798"/>
        </c:manualLayout>
      </c:layout>
      <c:scatterChart>
        <c:scatterStyle val="smoothMarker"/>
        <c:varyColors val="0"/>
        <c:ser>
          <c:idx val="0"/>
          <c:order val="0"/>
          <c:tx>
            <c:strRef>
              <c:f>Feuil1!$C$4</c:f>
              <c:strCache>
                <c:ptCount val="1"/>
                <c:pt idx="0">
                  <c:v>Nombre de frontaliers</c:v>
                </c:pt>
              </c:strCache>
            </c:strRef>
          </c:tx>
          <c:spPr>
            <a:ln w="22225">
              <a:solidFill>
                <a:schemeClr val="tx1"/>
              </a:solidFill>
            </a:ln>
          </c:spPr>
          <c:marker>
            <c:symbol val="circle"/>
            <c:size val="10"/>
            <c:spPr>
              <a:solidFill>
                <a:schemeClr val="bg1">
                  <a:lumMod val="65000"/>
                </a:schemeClr>
              </a:solidFill>
            </c:spPr>
          </c:marker>
          <c:dPt>
            <c:idx val="0"/>
            <c:marker>
              <c:spPr>
                <a:solidFill>
                  <a:srgbClr val="FF0000"/>
                </a:solidFill>
              </c:spPr>
            </c:marker>
            <c:bubble3D val="0"/>
            <c:extLst>
              <c:ext xmlns:c16="http://schemas.microsoft.com/office/drawing/2014/chart" uri="{C3380CC4-5D6E-409C-BE32-E72D297353CC}">
                <c16:uniqueId val="{00000000-375D-4633-9B9A-23640DC86C41}"/>
              </c:ext>
            </c:extLst>
          </c:dPt>
          <c:dPt>
            <c:idx val="1"/>
            <c:bubble3D val="0"/>
            <c:spPr>
              <a:ln w="22225">
                <a:solidFill>
                  <a:schemeClr val="tx1"/>
                </a:solidFill>
                <a:prstDash val="sysDot"/>
              </a:ln>
            </c:spPr>
            <c:extLst>
              <c:ext xmlns:c16="http://schemas.microsoft.com/office/drawing/2014/chart" uri="{C3380CC4-5D6E-409C-BE32-E72D297353CC}">
                <c16:uniqueId val="{00000002-375D-4633-9B9A-23640DC86C41}"/>
              </c:ext>
            </c:extLst>
          </c:dPt>
          <c:dLbls>
            <c:dLbl>
              <c:idx val="0"/>
              <c:layout>
                <c:manualLayout>
                  <c:x val="-1.4714130539496897E-2"/>
                  <c:y val="-7.5764811081529118E-2"/>
                </c:manualLayout>
              </c:layout>
              <c:tx>
                <c:rich>
                  <a:bodyPr/>
                  <a:lstStyle/>
                  <a:p>
                    <a:fld id="{232E5B05-99F2-41B1-B8E6-EB74BFC04281}"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5D-4633-9B9A-23640DC86C41}"/>
                </c:ext>
              </c:extLst>
            </c:dLbl>
            <c:dLbl>
              <c:idx val="1"/>
              <c:tx>
                <c:rich>
                  <a:bodyPr/>
                  <a:lstStyle/>
                  <a:p>
                    <a:fld id="{D8B3D797-97FC-4148-8D1E-B94162CFE6AC}"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75D-4633-9B9A-23640DC86C41}"/>
                </c:ext>
              </c:extLst>
            </c:dLbl>
            <c:dLbl>
              <c:idx val="2"/>
              <c:layout>
                <c:manualLayout>
                  <c:x val="-5.62770562770563E-2"/>
                  <c:y val="-4.0760869565217503E-2"/>
                </c:manualLayout>
              </c:layout>
              <c:tx>
                <c:rich>
                  <a:bodyPr/>
                  <a:lstStyle/>
                  <a:p>
                    <a:fld id="{399C38C8-BFFA-414E-B8D9-6BDC2BFFBA79}"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5D-4633-9B9A-23640DC86C41}"/>
                </c:ext>
              </c:extLst>
            </c:dLbl>
            <c:dLbl>
              <c:idx val="3"/>
              <c:tx>
                <c:rich>
                  <a:bodyPr/>
                  <a:lstStyle/>
                  <a:p>
                    <a:fld id="{21C24DE8-FD0C-46BA-BF10-A1DC9EAC2C95}"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75D-4633-9B9A-23640DC86C41}"/>
                </c:ext>
              </c:extLst>
            </c:dLbl>
            <c:dLbl>
              <c:idx val="4"/>
              <c:tx>
                <c:rich>
                  <a:bodyPr/>
                  <a:lstStyle/>
                  <a:p>
                    <a:fld id="{BE2F425D-BA81-4C61-B2E5-1F1A2D74B907}"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5D-4633-9B9A-23640DC86C41}"/>
                </c:ext>
              </c:extLst>
            </c:dLbl>
            <c:dLbl>
              <c:idx val="5"/>
              <c:tx>
                <c:rich>
                  <a:bodyPr/>
                  <a:lstStyle/>
                  <a:p>
                    <a:fld id="{A885D813-3B16-42D4-85E6-8B65F947158B}"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75D-4633-9B9A-23640DC86C41}"/>
                </c:ext>
              </c:extLst>
            </c:dLbl>
            <c:dLbl>
              <c:idx val="6"/>
              <c:tx>
                <c:rich>
                  <a:bodyPr/>
                  <a:lstStyle/>
                  <a:p>
                    <a:fld id="{185AA538-1AFB-4FD4-B93E-74CB790C9978}"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75D-4633-9B9A-23640DC86C41}"/>
                </c:ext>
              </c:extLst>
            </c:dLbl>
            <c:dLbl>
              <c:idx val="7"/>
              <c:tx>
                <c:rich>
                  <a:bodyPr/>
                  <a:lstStyle/>
                  <a:p>
                    <a:fld id="{2B45CCEF-DB7A-46C7-B842-943812C80130}"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75D-4633-9B9A-23640DC86C41}"/>
                </c:ext>
              </c:extLst>
            </c:dLbl>
            <c:dLbl>
              <c:idx val="8"/>
              <c:layout>
                <c:manualLayout>
                  <c:x val="-1.6462562844358549E-16"/>
                  <c:y val="-3.4205575508807935E-3"/>
                </c:manualLayout>
              </c:layout>
              <c:tx>
                <c:rich>
                  <a:bodyPr/>
                  <a:lstStyle/>
                  <a:p>
                    <a:fld id="{AC8A49AA-8763-49C7-886F-251E6A456B20}" type="XVALUE">
                      <a:rPr lang="en-US"/>
                      <a:pPr/>
                      <a:t>[VALEUR X]</a:t>
                    </a:fld>
                    <a:endParaRPr lang="fr-F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75D-4633-9B9A-23640DC86C41}"/>
                </c:ext>
              </c:extLst>
            </c:dLbl>
            <c:spPr>
              <a:noFill/>
              <a:ln>
                <a:noFill/>
              </a:ln>
              <a:effectLst/>
            </c:spPr>
            <c:txPr>
              <a:bodyPr/>
              <a:lstStyle/>
              <a:p>
                <a:pPr>
                  <a:defRPr sz="1200"/>
                </a:pPr>
                <a:endParaRPr lang="fr-FR"/>
              </a:p>
            </c:tx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Feuil1!$B$5:$B$13</c:f>
              <c:numCache>
                <c:formatCode>General</c:formatCode>
                <c:ptCount val="9"/>
                <c:pt idx="0">
                  <c:v>1960</c:v>
                </c:pt>
                <c:pt idx="1">
                  <c:v>1968</c:v>
                </c:pt>
                <c:pt idx="2">
                  <c:v>1975</c:v>
                </c:pt>
                <c:pt idx="3">
                  <c:v>1982</c:v>
                </c:pt>
                <c:pt idx="4">
                  <c:v>1990</c:v>
                </c:pt>
                <c:pt idx="5">
                  <c:v>1999</c:v>
                </c:pt>
                <c:pt idx="6">
                  <c:v>2007</c:v>
                </c:pt>
                <c:pt idx="7">
                  <c:v>2012</c:v>
                </c:pt>
                <c:pt idx="8">
                  <c:v>2017</c:v>
                </c:pt>
              </c:numCache>
            </c:numRef>
          </c:xVal>
          <c:yVal>
            <c:numRef>
              <c:f>Feuil1!$C$5:$C$13</c:f>
              <c:numCache>
                <c:formatCode>General</c:formatCode>
                <c:ptCount val="9"/>
                <c:pt idx="0">
                  <c:v>-3</c:v>
                </c:pt>
                <c:pt idx="1">
                  <c:v>42</c:v>
                </c:pt>
                <c:pt idx="2">
                  <c:v>94</c:v>
                </c:pt>
                <c:pt idx="3">
                  <c:v>105</c:v>
                </c:pt>
                <c:pt idx="4">
                  <c:v>192</c:v>
                </c:pt>
                <c:pt idx="5">
                  <c:v>232</c:v>
                </c:pt>
                <c:pt idx="6">
                  <c:v>306</c:v>
                </c:pt>
                <c:pt idx="7">
                  <c:v>350</c:v>
                </c:pt>
                <c:pt idx="8">
                  <c:v>399</c:v>
                </c:pt>
              </c:numCache>
            </c:numRef>
          </c:yVal>
          <c:smooth val="1"/>
          <c:extLst>
            <c:ext xmlns:c16="http://schemas.microsoft.com/office/drawing/2014/chart" uri="{C3380CC4-5D6E-409C-BE32-E72D297353CC}">
              <c16:uniqueId val="{0000000A-375D-4633-9B9A-23640DC86C41}"/>
            </c:ext>
          </c:extLst>
        </c:ser>
        <c:dLbls>
          <c:showLegendKey val="0"/>
          <c:showVal val="0"/>
          <c:showCatName val="0"/>
          <c:showSerName val="0"/>
          <c:showPercent val="0"/>
          <c:showBubbleSize val="0"/>
        </c:dLbls>
        <c:axId val="445340336"/>
        <c:axId val="445341904"/>
      </c:scatterChart>
      <c:valAx>
        <c:axId val="445340336"/>
        <c:scaling>
          <c:orientation val="minMax"/>
          <c:min val="1960"/>
        </c:scaling>
        <c:delete val="0"/>
        <c:axPos val="b"/>
        <c:numFmt formatCode="General" sourceLinked="1"/>
        <c:majorTickMark val="out"/>
        <c:minorTickMark val="none"/>
        <c:tickLblPos val="nextTo"/>
        <c:spPr>
          <a:ln>
            <a:solidFill>
              <a:schemeClr val="tx1"/>
            </a:solidFill>
          </a:ln>
        </c:spPr>
        <c:crossAx val="445341904"/>
        <c:crosses val="autoZero"/>
        <c:crossBetween val="midCat"/>
        <c:majorUnit val="5"/>
      </c:valAx>
      <c:valAx>
        <c:axId val="445341904"/>
        <c:scaling>
          <c:orientation val="minMax"/>
          <c:min val="-50"/>
        </c:scaling>
        <c:delete val="0"/>
        <c:axPos val="l"/>
        <c:majorGridlines/>
        <c:numFmt formatCode="General" sourceLinked="1"/>
        <c:majorTickMark val="out"/>
        <c:minorTickMark val="none"/>
        <c:tickLblPos val="nextTo"/>
        <c:spPr>
          <a:ln>
            <a:solidFill>
              <a:schemeClr val="tx1"/>
            </a:solidFill>
          </a:ln>
        </c:spPr>
        <c:crossAx val="44534033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07706998816748E-2"/>
          <c:y val="3.9009167154281259E-2"/>
          <c:w val="0.87580612513410117"/>
          <c:h val="0.8665954058258809"/>
        </c:manualLayout>
      </c:layout>
      <c:scatterChart>
        <c:scatterStyle val="lineMarker"/>
        <c:varyColors val="0"/>
        <c:ser>
          <c:idx val="0"/>
          <c:order val="0"/>
          <c:tx>
            <c:strRef>
              <c:f>pays_16sept!$A$3</c:f>
              <c:strCache>
                <c:ptCount val="1"/>
                <c:pt idx="0">
                  <c:v>AL</c:v>
                </c:pt>
              </c:strCache>
            </c:strRef>
          </c:tx>
          <c:spPr>
            <a:ln w="15875" cap="rnd">
              <a:solidFill>
                <a:srgbClr val="FFC000">
                  <a:lumMod val="50000"/>
                </a:srgbClr>
              </a:solidFill>
              <a:round/>
            </a:ln>
            <a:effectLst/>
          </c:spPr>
          <c:marker>
            <c:symbol val="circle"/>
            <c:size val="5"/>
            <c:spPr>
              <a:solidFill>
                <a:srgbClr val="FFC000">
                  <a:lumMod val="75000"/>
                </a:srgbClr>
              </a:solidFill>
              <a:ln>
                <a:solidFill>
                  <a:srgbClr val="FFC000">
                    <a:lumMod val="50000"/>
                  </a:srgbClr>
                </a:solidFill>
              </a:ln>
            </c:spPr>
          </c:marker>
          <c:xVal>
            <c:numRef>
              <c:f>pays_16sept!$B$2:$I$2</c:f>
              <c:numCache>
                <c:formatCode>@</c:formatCode>
                <c:ptCount val="8"/>
                <c:pt idx="0">
                  <c:v>1968</c:v>
                </c:pt>
                <c:pt idx="1">
                  <c:v>1975</c:v>
                </c:pt>
                <c:pt idx="2">
                  <c:v>1982</c:v>
                </c:pt>
                <c:pt idx="3">
                  <c:v>1990</c:v>
                </c:pt>
                <c:pt idx="4">
                  <c:v>1999</c:v>
                </c:pt>
                <c:pt idx="5">
                  <c:v>2007</c:v>
                </c:pt>
                <c:pt idx="6">
                  <c:v>2012</c:v>
                </c:pt>
                <c:pt idx="7">
                  <c:v>2017</c:v>
                </c:pt>
              </c:numCache>
            </c:numRef>
          </c:xVal>
          <c:yVal>
            <c:numRef>
              <c:f>pays_16sept!$B$3:$I$3</c:f>
              <c:numCache>
                <c:formatCode>0.0</c:formatCode>
                <c:ptCount val="8"/>
                <c:pt idx="0">
                  <c:v>10.199999999999948</c:v>
                </c:pt>
                <c:pt idx="1">
                  <c:v>26.159999999999819</c:v>
                </c:pt>
                <c:pt idx="2">
                  <c:v>29.55999999999981</c:v>
                </c:pt>
                <c:pt idx="3">
                  <c:v>44.560000000000358</c:v>
                </c:pt>
                <c:pt idx="4">
                  <c:v>59.975000000000804</c:v>
                </c:pt>
                <c:pt idx="5">
                  <c:v>52.223422690999648</c:v>
                </c:pt>
                <c:pt idx="6">
                  <c:v>47.852444939391688</c:v>
                </c:pt>
                <c:pt idx="7">
                  <c:v>49.370815644165432</c:v>
                </c:pt>
              </c:numCache>
            </c:numRef>
          </c:yVal>
          <c:smooth val="0"/>
          <c:extLst>
            <c:ext xmlns:c16="http://schemas.microsoft.com/office/drawing/2014/chart" uri="{C3380CC4-5D6E-409C-BE32-E72D297353CC}">
              <c16:uniqueId val="{00000000-FA57-4164-A53F-9FAD307158D5}"/>
            </c:ext>
          </c:extLst>
        </c:ser>
        <c:ser>
          <c:idx val="1"/>
          <c:order val="1"/>
          <c:tx>
            <c:strRef>
              <c:f>pays_16sept!$A$4</c:f>
              <c:strCache>
                <c:ptCount val="1"/>
                <c:pt idx="0">
                  <c:v>BE</c:v>
                </c:pt>
              </c:strCache>
            </c:strRef>
          </c:tx>
          <c:spPr>
            <a:ln w="15875" cap="rnd">
              <a:solidFill>
                <a:srgbClr val="008000"/>
              </a:solidFill>
              <a:round/>
            </a:ln>
            <a:effectLst/>
          </c:spPr>
          <c:marker>
            <c:symbol val="circle"/>
            <c:size val="5"/>
            <c:spPr>
              <a:solidFill>
                <a:srgbClr val="70AD47"/>
              </a:solidFill>
              <a:ln>
                <a:solidFill>
                  <a:srgbClr val="008000"/>
                </a:solidFill>
              </a:ln>
            </c:spPr>
          </c:marker>
          <c:xVal>
            <c:numRef>
              <c:f>pays_16sept!$B$2:$I$2</c:f>
              <c:numCache>
                <c:formatCode>@</c:formatCode>
                <c:ptCount val="8"/>
                <c:pt idx="0">
                  <c:v>1968</c:v>
                </c:pt>
                <c:pt idx="1">
                  <c:v>1975</c:v>
                </c:pt>
                <c:pt idx="2">
                  <c:v>1982</c:v>
                </c:pt>
                <c:pt idx="3">
                  <c:v>1990</c:v>
                </c:pt>
                <c:pt idx="4">
                  <c:v>1999</c:v>
                </c:pt>
                <c:pt idx="5">
                  <c:v>2007</c:v>
                </c:pt>
                <c:pt idx="6">
                  <c:v>2012</c:v>
                </c:pt>
                <c:pt idx="7">
                  <c:v>2017</c:v>
                </c:pt>
              </c:numCache>
            </c:numRef>
          </c:xVal>
          <c:yVal>
            <c:numRef>
              <c:f>pays_16sept!$B$4:$I$4</c:f>
              <c:numCache>
                <c:formatCode>0.0</c:formatCode>
                <c:ptCount val="8"/>
                <c:pt idx="0">
                  <c:v>2.4400000000000017</c:v>
                </c:pt>
                <c:pt idx="1">
                  <c:v>5.0799999999999867</c:v>
                </c:pt>
                <c:pt idx="2">
                  <c:v>4.8999999999999959</c:v>
                </c:pt>
                <c:pt idx="3">
                  <c:v>12.739999999999917</c:v>
                </c:pt>
                <c:pt idx="4">
                  <c:v>18.519999999999882</c:v>
                </c:pt>
                <c:pt idx="5">
                  <c:v>32.741608120910691</c:v>
                </c:pt>
                <c:pt idx="6">
                  <c:v>39.501926439234417</c:v>
                </c:pt>
                <c:pt idx="7">
                  <c:v>41.758914845130008</c:v>
                </c:pt>
              </c:numCache>
            </c:numRef>
          </c:yVal>
          <c:smooth val="0"/>
          <c:extLst>
            <c:ext xmlns:c16="http://schemas.microsoft.com/office/drawing/2014/chart" uri="{C3380CC4-5D6E-409C-BE32-E72D297353CC}">
              <c16:uniqueId val="{00000001-FA57-4164-A53F-9FAD307158D5}"/>
            </c:ext>
          </c:extLst>
        </c:ser>
        <c:ser>
          <c:idx val="2"/>
          <c:order val="2"/>
          <c:tx>
            <c:strRef>
              <c:f>pays_16sept!$A$5</c:f>
              <c:strCache>
                <c:ptCount val="1"/>
                <c:pt idx="0">
                  <c:v>LU</c:v>
                </c:pt>
              </c:strCache>
            </c:strRef>
          </c:tx>
          <c:spPr>
            <a:ln w="15875" cap="rnd">
              <a:solidFill>
                <a:sysClr val="windowText" lastClr="000000"/>
              </a:solidFill>
              <a:round/>
            </a:ln>
            <a:effectLst/>
          </c:spPr>
          <c:marker>
            <c:symbol val="circle"/>
            <c:size val="5"/>
            <c:spPr>
              <a:solidFill>
                <a:sysClr val="windowText" lastClr="000000"/>
              </a:solidFill>
            </c:spPr>
          </c:marker>
          <c:xVal>
            <c:numRef>
              <c:f>pays_16sept!$B$2:$I$2</c:f>
              <c:numCache>
                <c:formatCode>@</c:formatCode>
                <c:ptCount val="8"/>
                <c:pt idx="0">
                  <c:v>1968</c:v>
                </c:pt>
                <c:pt idx="1">
                  <c:v>1975</c:v>
                </c:pt>
                <c:pt idx="2">
                  <c:v>1982</c:v>
                </c:pt>
                <c:pt idx="3">
                  <c:v>1990</c:v>
                </c:pt>
                <c:pt idx="4">
                  <c:v>1999</c:v>
                </c:pt>
                <c:pt idx="5">
                  <c:v>2007</c:v>
                </c:pt>
                <c:pt idx="6">
                  <c:v>2012</c:v>
                </c:pt>
                <c:pt idx="7">
                  <c:v>2017</c:v>
                </c:pt>
              </c:numCache>
            </c:numRef>
          </c:xVal>
          <c:yVal>
            <c:numRef>
              <c:f>pays_16sept!$B$5:$I$5</c:f>
              <c:numCache>
                <c:formatCode>0.0</c:formatCode>
                <c:ptCount val="8"/>
                <c:pt idx="0">
                  <c:v>1.5800000000000005</c:v>
                </c:pt>
                <c:pt idx="1">
                  <c:v>5.7399999999999913</c:v>
                </c:pt>
                <c:pt idx="2">
                  <c:v>7.0399999999999778</c:v>
                </c:pt>
                <c:pt idx="3">
                  <c:v>14.779999999999935</c:v>
                </c:pt>
                <c:pt idx="4">
                  <c:v>36.604999999999961</c:v>
                </c:pt>
                <c:pt idx="5">
                  <c:v>60.959129871207431</c:v>
                </c:pt>
                <c:pt idx="6">
                  <c:v>70.100285851400145</c:v>
                </c:pt>
                <c:pt idx="7">
                  <c:v>82.9500399297863</c:v>
                </c:pt>
              </c:numCache>
            </c:numRef>
          </c:yVal>
          <c:smooth val="0"/>
          <c:extLst>
            <c:ext xmlns:c16="http://schemas.microsoft.com/office/drawing/2014/chart" uri="{C3380CC4-5D6E-409C-BE32-E72D297353CC}">
              <c16:uniqueId val="{00000002-FA57-4164-A53F-9FAD307158D5}"/>
            </c:ext>
          </c:extLst>
        </c:ser>
        <c:ser>
          <c:idx val="3"/>
          <c:order val="3"/>
          <c:tx>
            <c:strRef>
              <c:f>pays_16sept!$A$6</c:f>
              <c:strCache>
                <c:ptCount val="1"/>
                <c:pt idx="0">
                  <c:v>MO</c:v>
                </c:pt>
              </c:strCache>
            </c:strRef>
          </c:tx>
          <c:spPr>
            <a:ln w="15875" cap="rnd">
              <a:solidFill>
                <a:srgbClr val="0000FF"/>
              </a:solidFill>
              <a:round/>
            </a:ln>
            <a:effectLst/>
          </c:spPr>
          <c:marker>
            <c:symbol val="circle"/>
            <c:size val="5"/>
            <c:spPr>
              <a:solidFill>
                <a:srgbClr val="5B9BD5"/>
              </a:solidFill>
              <a:ln>
                <a:solidFill>
                  <a:srgbClr val="0000FF"/>
                </a:solidFill>
              </a:ln>
            </c:spPr>
          </c:marker>
          <c:xVal>
            <c:numRef>
              <c:f>pays_16sept!$B$2:$I$2</c:f>
              <c:numCache>
                <c:formatCode>@</c:formatCode>
                <c:ptCount val="8"/>
                <c:pt idx="0">
                  <c:v>1968</c:v>
                </c:pt>
                <c:pt idx="1">
                  <c:v>1975</c:v>
                </c:pt>
                <c:pt idx="2">
                  <c:v>1982</c:v>
                </c:pt>
                <c:pt idx="3">
                  <c:v>1990</c:v>
                </c:pt>
                <c:pt idx="4">
                  <c:v>1999</c:v>
                </c:pt>
                <c:pt idx="5">
                  <c:v>2007</c:v>
                </c:pt>
                <c:pt idx="6">
                  <c:v>2012</c:v>
                </c:pt>
                <c:pt idx="7">
                  <c:v>2017</c:v>
                </c:pt>
              </c:numCache>
            </c:numRef>
          </c:xVal>
          <c:yVal>
            <c:numRef>
              <c:f>pays_16sept!$B$6:$I$6</c:f>
              <c:numCache>
                <c:formatCode>0.0</c:formatCode>
                <c:ptCount val="8"/>
                <c:pt idx="0">
                  <c:v>6.5999999999999961</c:v>
                </c:pt>
                <c:pt idx="1">
                  <c:v>9.0399999999999903</c:v>
                </c:pt>
                <c:pt idx="2">
                  <c:v>9.279999999999994</c:v>
                </c:pt>
                <c:pt idx="3">
                  <c:v>17.35999999999995</c:v>
                </c:pt>
                <c:pt idx="4">
                  <c:v>18.799999999999947</c:v>
                </c:pt>
                <c:pt idx="5">
                  <c:v>25.044236047956559</c:v>
                </c:pt>
                <c:pt idx="6">
                  <c:v>26.27810308135107</c:v>
                </c:pt>
                <c:pt idx="7">
                  <c:v>28.556943163504783</c:v>
                </c:pt>
              </c:numCache>
            </c:numRef>
          </c:yVal>
          <c:smooth val="0"/>
          <c:extLst>
            <c:ext xmlns:c16="http://schemas.microsoft.com/office/drawing/2014/chart" uri="{C3380CC4-5D6E-409C-BE32-E72D297353CC}">
              <c16:uniqueId val="{00000003-FA57-4164-A53F-9FAD307158D5}"/>
            </c:ext>
          </c:extLst>
        </c:ser>
        <c:ser>
          <c:idx val="4"/>
          <c:order val="4"/>
          <c:tx>
            <c:strRef>
              <c:f>pays_16sept!$A$7</c:f>
              <c:strCache>
                <c:ptCount val="1"/>
                <c:pt idx="0">
                  <c:v>SU</c:v>
                </c:pt>
              </c:strCache>
            </c:strRef>
          </c:tx>
          <c:spPr>
            <a:ln w="15875" cap="rnd">
              <a:solidFill>
                <a:srgbClr val="FF0000"/>
              </a:solidFill>
              <a:round/>
            </a:ln>
            <a:effectLst/>
          </c:spPr>
          <c:marker>
            <c:symbol val="circle"/>
            <c:size val="5"/>
            <c:spPr>
              <a:solidFill>
                <a:srgbClr val="FF6600"/>
              </a:solidFill>
              <a:ln>
                <a:solidFill>
                  <a:srgbClr val="FF0000"/>
                </a:solidFill>
              </a:ln>
            </c:spPr>
          </c:marker>
          <c:dLbls>
            <c:dLbl>
              <c:idx val="0"/>
              <c:layout>
                <c:manualLayout>
                  <c:x val="-5.4627249357326498E-2"/>
                  <c:y val="-4.2910083869709403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57-4164-A53F-9FAD307158D5}"/>
                </c:ext>
              </c:extLst>
            </c:dLbl>
            <c:dLbl>
              <c:idx val="1"/>
              <c:layout>
                <c:manualLayout>
                  <c:x val="-4.4987146529563003E-2"/>
                  <c:y val="-4.6811000585137499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57-4164-A53F-9FAD307158D5}"/>
                </c:ext>
              </c:extLst>
            </c:dLbl>
            <c:dLbl>
              <c:idx val="3"/>
              <c:layout>
                <c:manualLayout>
                  <c:x val="-7.0694340424670599E-2"/>
                  <c:y val="-5.0711917300565602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57-4164-A53F-9FAD307158D5}"/>
                </c:ext>
              </c:extLst>
            </c:dLbl>
            <c:dLbl>
              <c:idx val="5"/>
              <c:layout>
                <c:manualLayout>
                  <c:x val="-7.5843572252697319E-2"/>
                  <c:y val="1.9504583577140629E-2"/>
                </c:manualLayout>
              </c:layout>
              <c:spPr>
                <a:noFill/>
                <a:ln>
                  <a:noFill/>
                </a:ln>
                <a:effectLst/>
              </c:spPr>
              <c:txPr>
                <a:bodyPr wrap="square" lIns="38100" tIns="19050" rIns="38100" bIns="19050" anchor="ctr">
                  <a:noAutofit/>
                </a:bodyPr>
                <a:lstStyle/>
                <a:p>
                  <a:pPr>
                    <a:defRPr/>
                  </a:pPr>
                  <a:endParaRPr lang="fr-FR"/>
                </a:p>
              </c:txPr>
              <c:showLegendKey val="0"/>
              <c:showVal val="0"/>
              <c:showCatName val="1"/>
              <c:showSerName val="0"/>
              <c:showPercent val="0"/>
              <c:showBubbleSize val="0"/>
              <c:extLst>
                <c:ext xmlns:c15="http://schemas.microsoft.com/office/drawing/2012/chart" uri="{CE6537A1-D6FC-4f65-9D91-7224C49458BB}">
                  <c15:layout>
                    <c:manualLayout>
                      <c:w val="0.19048843187660669"/>
                      <c:h val="9.0520925960907897E-2"/>
                    </c:manualLayout>
                  </c15:layout>
                </c:ext>
                <c:ext xmlns:c16="http://schemas.microsoft.com/office/drawing/2014/chart" uri="{C3380CC4-5D6E-409C-BE32-E72D297353CC}">
                  <c16:uniqueId val="{00000009-FA57-4164-A53F-9FAD307158D5}"/>
                </c:ext>
              </c:extLst>
            </c:dLbl>
            <c:dLbl>
              <c:idx val="7"/>
              <c:layout>
                <c:manualLayout>
                  <c:x val="-1.1782211791483799E-16"/>
                  <c:y val="0"/>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57-4164-A53F-9FAD307158D5}"/>
                </c:ext>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pays_16sept!$B$2:$I$2</c:f>
              <c:numCache>
                <c:formatCode>@</c:formatCode>
                <c:ptCount val="8"/>
                <c:pt idx="0">
                  <c:v>1968</c:v>
                </c:pt>
                <c:pt idx="1">
                  <c:v>1975</c:v>
                </c:pt>
                <c:pt idx="2">
                  <c:v>1982</c:v>
                </c:pt>
                <c:pt idx="3">
                  <c:v>1990</c:v>
                </c:pt>
                <c:pt idx="4">
                  <c:v>1999</c:v>
                </c:pt>
                <c:pt idx="5">
                  <c:v>2007</c:v>
                </c:pt>
                <c:pt idx="6">
                  <c:v>2012</c:v>
                </c:pt>
                <c:pt idx="7">
                  <c:v>2017</c:v>
                </c:pt>
              </c:numCache>
            </c:numRef>
          </c:xVal>
          <c:yVal>
            <c:numRef>
              <c:f>pays_16sept!$B$7:$I$7</c:f>
              <c:numCache>
                <c:formatCode>0.0</c:formatCode>
                <c:ptCount val="8"/>
                <c:pt idx="0">
                  <c:v>21.259999999999874</c:v>
                </c:pt>
                <c:pt idx="1">
                  <c:v>47.880000000000251</c:v>
                </c:pt>
                <c:pt idx="2">
                  <c:v>54.480000000000288</c:v>
                </c:pt>
                <c:pt idx="3">
                  <c:v>102.98000000000027</c:v>
                </c:pt>
                <c:pt idx="4">
                  <c:v>98.295000000000073</c:v>
                </c:pt>
                <c:pt idx="5">
                  <c:v>135.33214588515776</c:v>
                </c:pt>
                <c:pt idx="6">
                  <c:v>166.19099123065666</c:v>
                </c:pt>
                <c:pt idx="7">
                  <c:v>196.28087961406945</c:v>
                </c:pt>
              </c:numCache>
            </c:numRef>
          </c:yVal>
          <c:smooth val="0"/>
          <c:extLst>
            <c:ext xmlns:c16="http://schemas.microsoft.com/office/drawing/2014/chart" uri="{C3380CC4-5D6E-409C-BE32-E72D297353CC}">
              <c16:uniqueId val="{00000008-FA57-4164-A53F-9FAD307158D5}"/>
            </c:ext>
          </c:extLst>
        </c:ser>
        <c:dLbls>
          <c:showLegendKey val="0"/>
          <c:showVal val="0"/>
          <c:showCatName val="0"/>
          <c:showSerName val="0"/>
          <c:showPercent val="0"/>
          <c:showBubbleSize val="0"/>
        </c:dLbls>
        <c:axId val="445340728"/>
        <c:axId val="449723000"/>
      </c:scatterChart>
      <c:valAx>
        <c:axId val="445340728"/>
        <c:scaling>
          <c:orientation val="minMax"/>
          <c:min val="1965"/>
        </c:scaling>
        <c:delete val="0"/>
        <c:axPos val="b"/>
        <c:majorGridlines>
          <c:spPr>
            <a:ln w="9525" cap="flat" cmpd="sng" algn="ctr">
              <a:solidFill>
                <a:schemeClr val="tx1">
                  <a:lumMod val="15000"/>
                  <a:lumOff val="85000"/>
                </a:schemeClr>
              </a:solidFill>
              <a:round/>
            </a:ln>
            <a:effectLst/>
          </c:spPr>
        </c:majorGridlines>
        <c:numFmt formatCode="@"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9723000"/>
        <c:crosses val="autoZero"/>
        <c:crossBetween val="midCat"/>
        <c:majorUnit val="5"/>
      </c:valAx>
      <c:valAx>
        <c:axId val="44972300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453407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0.92144</cdr:x>
      <cdr:y>0.08442</cdr:y>
    </cdr:from>
    <cdr:to>
      <cdr:x>0.98296</cdr:x>
      <cdr:y>0.8637</cdr:y>
    </cdr:to>
    <cdr:sp macro="" textlink="">
      <cdr:nvSpPr>
        <cdr:cNvPr id="2" name="Zone de texte 1"/>
        <cdr:cNvSpPr txBox="1"/>
      </cdr:nvSpPr>
      <cdr:spPr>
        <a:xfrm xmlns:a="http://schemas.openxmlformats.org/drawingml/2006/main">
          <a:off x="3641743" y="274849"/>
          <a:ext cx="243135" cy="25370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0.91078</cdr:x>
      <cdr:y>0.09741</cdr:y>
    </cdr:from>
    <cdr:to>
      <cdr:x>0.99499</cdr:x>
      <cdr:y>0.83448</cdr:y>
    </cdr:to>
    <cdr:sp macro="" textlink="">
      <cdr:nvSpPr>
        <cdr:cNvPr id="3" name="Zone de texte 2"/>
        <cdr:cNvSpPr txBox="1"/>
      </cdr:nvSpPr>
      <cdr:spPr>
        <a:xfrm xmlns:a="http://schemas.openxmlformats.org/drawingml/2006/main">
          <a:off x="3610031" y="317133"/>
          <a:ext cx="333792" cy="23996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000" b="1"/>
            <a:t>CH</a:t>
          </a:r>
        </a:p>
        <a:p xmlns:a="http://schemas.openxmlformats.org/drawingml/2006/main">
          <a:endParaRPr lang="fr-FR" sz="1000" b="1"/>
        </a:p>
        <a:p xmlns:a="http://schemas.openxmlformats.org/drawingml/2006/main">
          <a:endParaRPr lang="fr-FR" sz="1000" b="1"/>
        </a:p>
        <a:p xmlns:a="http://schemas.openxmlformats.org/drawingml/2006/main">
          <a:endParaRPr lang="fr-FR" sz="1000" b="1"/>
        </a:p>
        <a:p xmlns:a="http://schemas.openxmlformats.org/drawingml/2006/main">
          <a:endParaRPr lang="fr-FR" sz="1000" b="1"/>
        </a:p>
        <a:p xmlns:a="http://schemas.openxmlformats.org/drawingml/2006/main">
          <a:endParaRPr lang="fr-FR" sz="1000" b="1"/>
        </a:p>
        <a:p xmlns:a="http://schemas.openxmlformats.org/drawingml/2006/main">
          <a:endParaRPr lang="fr-FR" sz="1000" b="1"/>
        </a:p>
        <a:p xmlns:a="http://schemas.openxmlformats.org/drawingml/2006/main">
          <a:endParaRPr lang="fr-FR" sz="1000" b="1"/>
        </a:p>
        <a:p xmlns:a="http://schemas.openxmlformats.org/drawingml/2006/main">
          <a:r>
            <a:rPr lang="fr-FR" sz="1000" b="1"/>
            <a:t>LU</a:t>
          </a:r>
        </a:p>
        <a:p xmlns:a="http://schemas.openxmlformats.org/drawingml/2006/main">
          <a:endParaRPr lang="fr-FR" sz="1000" b="1"/>
        </a:p>
        <a:p xmlns:a="http://schemas.openxmlformats.org/drawingml/2006/main">
          <a:endParaRPr lang="fr-FR" sz="1000" b="1"/>
        </a:p>
        <a:p xmlns:a="http://schemas.openxmlformats.org/drawingml/2006/main">
          <a:r>
            <a:rPr lang="fr-FR" sz="1000" b="1"/>
            <a:t>DE</a:t>
          </a:r>
        </a:p>
        <a:p xmlns:a="http://schemas.openxmlformats.org/drawingml/2006/main">
          <a:r>
            <a:rPr lang="fr-FR" sz="1000" b="1"/>
            <a:t>BE</a:t>
          </a:r>
        </a:p>
        <a:p xmlns:a="http://schemas.openxmlformats.org/drawingml/2006/main">
          <a:r>
            <a:rPr lang="fr-FR" sz="800" b="1"/>
            <a:t>MC</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3D4F3-6AAD-4D05-81F3-45D207D9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3921</Words>
  <Characters>21571</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Jean-Alain Héraud</dc:creator>
  <cp:keywords/>
  <dc:description/>
  <cp:lastModifiedBy>Aubry Bernard</cp:lastModifiedBy>
  <cp:revision>39</cp:revision>
  <cp:lastPrinted>2020-10-19T18:48:00Z</cp:lastPrinted>
  <dcterms:created xsi:type="dcterms:W3CDTF">2020-10-20T07:54:00Z</dcterms:created>
  <dcterms:modified xsi:type="dcterms:W3CDTF">2020-10-20T08:56:00Z</dcterms:modified>
</cp:coreProperties>
</file>